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DD1FD" w14:textId="77777777" w:rsidR="002746BF" w:rsidRPr="00096091" w:rsidRDefault="002746BF" w:rsidP="002962A6">
      <w:pPr>
        <w:pStyle w:val="Titre"/>
        <w:rPr>
          <w:b/>
          <w:color w:val="auto"/>
          <w:sz w:val="60"/>
          <w:szCs w:val="60"/>
        </w:rPr>
      </w:pPr>
      <w:bookmarkStart w:id="0" w:name="_GoBack"/>
      <w:bookmarkEnd w:id="0"/>
      <w:r w:rsidRPr="00096091">
        <w:rPr>
          <w:b/>
          <w:color w:val="auto"/>
          <w:sz w:val="60"/>
          <w:szCs w:val="60"/>
        </w:rPr>
        <w:t>Guide de fonctionnement du</w:t>
      </w:r>
    </w:p>
    <w:p w14:paraId="086D97CE" w14:textId="6FB41E46" w:rsidR="002746BF" w:rsidRPr="00096091" w:rsidRDefault="002746BF" w:rsidP="00CD0A34">
      <w:pPr>
        <w:pStyle w:val="Titre"/>
        <w:spacing w:after="0"/>
        <w:rPr>
          <w:b/>
          <w:color w:val="auto"/>
          <w:sz w:val="60"/>
          <w:szCs w:val="60"/>
        </w:rPr>
      </w:pPr>
      <w:r w:rsidRPr="00096091">
        <w:rPr>
          <w:b/>
          <w:color w:val="auto"/>
          <w:sz w:val="60"/>
          <w:szCs w:val="60"/>
        </w:rPr>
        <w:t xml:space="preserve">Comité d’éthique </w:t>
      </w:r>
      <w:r w:rsidR="002962A6" w:rsidRPr="00096091">
        <w:rPr>
          <w:b/>
          <w:color w:val="auto"/>
          <w:sz w:val="60"/>
          <w:szCs w:val="60"/>
        </w:rPr>
        <w:t xml:space="preserve">de la </w:t>
      </w:r>
      <w:r w:rsidRPr="00096091">
        <w:rPr>
          <w:b/>
          <w:color w:val="auto"/>
          <w:sz w:val="60"/>
          <w:szCs w:val="60"/>
        </w:rPr>
        <w:t>recherche</w:t>
      </w:r>
      <w:r w:rsidR="005539EE">
        <w:rPr>
          <w:b/>
          <w:color w:val="auto"/>
          <w:sz w:val="60"/>
          <w:szCs w:val="60"/>
        </w:rPr>
        <w:t xml:space="preserve"> du cégep de Victoriaville (CER-CV)</w:t>
      </w:r>
    </w:p>
    <w:p w14:paraId="6F655DFC" w14:textId="77777777" w:rsidR="00CD0A34" w:rsidRPr="00096091" w:rsidRDefault="00CD0A34" w:rsidP="00CD0A34">
      <w:pPr>
        <w:rPr>
          <w:rFonts w:asciiTheme="majorHAnsi" w:hAnsiTheme="majorHAnsi"/>
        </w:rPr>
      </w:pPr>
      <w:bookmarkStart w:id="1" w:name="_Toc179015702"/>
    </w:p>
    <w:p w14:paraId="1ED3922F" w14:textId="77777777" w:rsidR="00CD0A34" w:rsidRPr="00096091" w:rsidRDefault="00CD0A34" w:rsidP="00BB7B70">
      <w:pPr>
        <w:pStyle w:val="Titre2"/>
      </w:pPr>
    </w:p>
    <w:sdt>
      <w:sdtPr>
        <w:rPr>
          <w:rFonts w:ascii="Cambria" w:eastAsia="Times New Roman" w:hAnsi="Cambria" w:cs="Cambria"/>
          <w:b w:val="0"/>
          <w:bCs w:val="0"/>
          <w:color w:val="auto"/>
          <w:kern w:val="28"/>
          <w:sz w:val="24"/>
          <w:szCs w:val="24"/>
          <w:lang w:val="fr-FR" w:eastAsia="fr-FR"/>
        </w:rPr>
        <w:id w:val="1660891302"/>
        <w:docPartObj>
          <w:docPartGallery w:val="Table of Contents"/>
          <w:docPartUnique/>
        </w:docPartObj>
      </w:sdtPr>
      <w:sdtEndPr/>
      <w:sdtContent>
        <w:p w14:paraId="359BDA16" w14:textId="77777777" w:rsidR="002F0BFF" w:rsidRPr="00B646AC" w:rsidRDefault="00BB7B70">
          <w:pPr>
            <w:pStyle w:val="En-ttedetabledesmatires"/>
            <w:rPr>
              <w:rFonts w:asciiTheme="minorHAnsi" w:hAnsiTheme="minorHAnsi"/>
              <w:color w:val="000000" w:themeColor="text1"/>
              <w:sz w:val="22"/>
              <w:szCs w:val="22"/>
            </w:rPr>
          </w:pPr>
          <w:r w:rsidRPr="00B646AC">
            <w:rPr>
              <w:rFonts w:asciiTheme="minorHAnsi" w:hAnsiTheme="minorHAnsi"/>
              <w:color w:val="000000" w:themeColor="text1"/>
              <w:sz w:val="22"/>
              <w:szCs w:val="22"/>
              <w:lang w:val="fr-FR"/>
            </w:rPr>
            <w:t>Table de matière</w:t>
          </w:r>
        </w:p>
        <w:p w14:paraId="0C0CA0FD" w14:textId="3B7E1CF0" w:rsidR="00476D75" w:rsidRDefault="002F0BFF">
          <w:pPr>
            <w:pStyle w:val="TM2"/>
            <w:rPr>
              <w:rFonts w:eastAsiaTheme="minorEastAsia" w:cstheme="minorBidi"/>
              <w:b w:val="0"/>
              <w:noProof/>
              <w:kern w:val="0"/>
              <w:lang w:eastAsia="fr-CA"/>
            </w:rPr>
          </w:pPr>
          <w:r w:rsidRPr="00B2461F">
            <w:rPr>
              <w:rFonts w:asciiTheme="majorHAnsi" w:hAnsiTheme="majorHAnsi"/>
            </w:rPr>
            <w:fldChar w:fldCharType="begin"/>
          </w:r>
          <w:r w:rsidRPr="00B2461F">
            <w:rPr>
              <w:rFonts w:asciiTheme="majorHAnsi" w:hAnsiTheme="majorHAnsi"/>
            </w:rPr>
            <w:instrText xml:space="preserve"> TOC \o "1-3" \h \z \u </w:instrText>
          </w:r>
          <w:r w:rsidRPr="00B2461F">
            <w:rPr>
              <w:rFonts w:asciiTheme="majorHAnsi" w:hAnsiTheme="majorHAnsi"/>
            </w:rPr>
            <w:fldChar w:fldCharType="separate"/>
          </w:r>
          <w:hyperlink w:anchor="_Toc511394262" w:history="1">
            <w:r w:rsidR="00476D75" w:rsidRPr="00D95281">
              <w:rPr>
                <w:rStyle w:val="Lienhypertexte"/>
                <w:rFonts w:eastAsiaTheme="majorEastAsia"/>
                <w:noProof/>
              </w:rPr>
              <w:t>RÉSUMÉ</w:t>
            </w:r>
            <w:r w:rsidR="00476D75">
              <w:rPr>
                <w:noProof/>
                <w:webHidden/>
              </w:rPr>
              <w:tab/>
            </w:r>
            <w:r w:rsidR="00476D75">
              <w:rPr>
                <w:noProof/>
                <w:webHidden/>
              </w:rPr>
              <w:fldChar w:fldCharType="begin"/>
            </w:r>
            <w:r w:rsidR="00476D75">
              <w:rPr>
                <w:noProof/>
                <w:webHidden/>
              </w:rPr>
              <w:instrText xml:space="preserve"> PAGEREF _Toc511394262 \h </w:instrText>
            </w:r>
            <w:r w:rsidR="00476D75">
              <w:rPr>
                <w:noProof/>
                <w:webHidden/>
              </w:rPr>
            </w:r>
            <w:r w:rsidR="00476D75">
              <w:rPr>
                <w:noProof/>
                <w:webHidden/>
              </w:rPr>
              <w:fldChar w:fldCharType="separate"/>
            </w:r>
            <w:r w:rsidR="00340215">
              <w:rPr>
                <w:noProof/>
                <w:webHidden/>
              </w:rPr>
              <w:t>1</w:t>
            </w:r>
            <w:r w:rsidR="00476D75">
              <w:rPr>
                <w:noProof/>
                <w:webHidden/>
              </w:rPr>
              <w:fldChar w:fldCharType="end"/>
            </w:r>
          </w:hyperlink>
        </w:p>
        <w:p w14:paraId="5B88C70D" w14:textId="6C5B3C8F" w:rsidR="00476D75" w:rsidRDefault="00560460">
          <w:pPr>
            <w:pStyle w:val="TM2"/>
            <w:rPr>
              <w:rFonts w:eastAsiaTheme="minorEastAsia" w:cstheme="minorBidi"/>
              <w:b w:val="0"/>
              <w:noProof/>
              <w:kern w:val="0"/>
              <w:lang w:eastAsia="fr-CA"/>
            </w:rPr>
          </w:pPr>
          <w:hyperlink w:anchor="_Toc511394263" w:history="1">
            <w:r w:rsidR="00476D75" w:rsidRPr="00D95281">
              <w:rPr>
                <w:rStyle w:val="Lienhypertexte"/>
                <w:rFonts w:eastAsiaTheme="majorEastAsia"/>
                <w:noProof/>
              </w:rPr>
              <w:t>Déposer une demande de certification éthique</w:t>
            </w:r>
            <w:r w:rsidR="00476D75">
              <w:rPr>
                <w:noProof/>
                <w:webHidden/>
              </w:rPr>
              <w:tab/>
            </w:r>
            <w:r w:rsidR="00476D75">
              <w:rPr>
                <w:noProof/>
                <w:webHidden/>
              </w:rPr>
              <w:fldChar w:fldCharType="begin"/>
            </w:r>
            <w:r w:rsidR="00476D75">
              <w:rPr>
                <w:noProof/>
                <w:webHidden/>
              </w:rPr>
              <w:instrText xml:space="preserve"> PAGEREF _Toc511394263 \h </w:instrText>
            </w:r>
            <w:r w:rsidR="00476D75">
              <w:rPr>
                <w:noProof/>
                <w:webHidden/>
              </w:rPr>
            </w:r>
            <w:r w:rsidR="00476D75">
              <w:rPr>
                <w:noProof/>
                <w:webHidden/>
              </w:rPr>
              <w:fldChar w:fldCharType="separate"/>
            </w:r>
            <w:r w:rsidR="00340215">
              <w:rPr>
                <w:noProof/>
                <w:webHidden/>
              </w:rPr>
              <w:t>2</w:t>
            </w:r>
            <w:r w:rsidR="00476D75">
              <w:rPr>
                <w:noProof/>
                <w:webHidden/>
              </w:rPr>
              <w:fldChar w:fldCharType="end"/>
            </w:r>
          </w:hyperlink>
        </w:p>
        <w:p w14:paraId="29491FF5" w14:textId="46667573" w:rsidR="00476D75" w:rsidRDefault="00560460">
          <w:pPr>
            <w:pStyle w:val="TM2"/>
            <w:rPr>
              <w:rFonts w:eastAsiaTheme="minorEastAsia" w:cstheme="minorBidi"/>
              <w:b w:val="0"/>
              <w:noProof/>
              <w:kern w:val="0"/>
              <w:lang w:eastAsia="fr-CA"/>
            </w:rPr>
          </w:pPr>
          <w:hyperlink w:anchor="_Toc511394264" w:history="1">
            <w:r w:rsidR="00476D75" w:rsidRPr="00D95281">
              <w:rPr>
                <w:rStyle w:val="Lienhypertexte"/>
                <w:rFonts w:eastAsiaTheme="majorEastAsia"/>
                <w:noProof/>
              </w:rPr>
              <w:t>Projet ayant déjà reçu une certification éthique d’un autre CER</w:t>
            </w:r>
            <w:r w:rsidR="00476D75">
              <w:rPr>
                <w:noProof/>
                <w:webHidden/>
              </w:rPr>
              <w:tab/>
            </w:r>
            <w:r w:rsidR="00476D75">
              <w:rPr>
                <w:noProof/>
                <w:webHidden/>
              </w:rPr>
              <w:fldChar w:fldCharType="begin"/>
            </w:r>
            <w:r w:rsidR="00476D75">
              <w:rPr>
                <w:noProof/>
                <w:webHidden/>
              </w:rPr>
              <w:instrText xml:space="preserve"> PAGEREF _Toc511394264 \h </w:instrText>
            </w:r>
            <w:r w:rsidR="00476D75">
              <w:rPr>
                <w:noProof/>
                <w:webHidden/>
              </w:rPr>
            </w:r>
            <w:r w:rsidR="00476D75">
              <w:rPr>
                <w:noProof/>
                <w:webHidden/>
              </w:rPr>
              <w:fldChar w:fldCharType="separate"/>
            </w:r>
            <w:r w:rsidR="00340215">
              <w:rPr>
                <w:noProof/>
                <w:webHidden/>
              </w:rPr>
              <w:t>2</w:t>
            </w:r>
            <w:r w:rsidR="00476D75">
              <w:rPr>
                <w:noProof/>
                <w:webHidden/>
              </w:rPr>
              <w:fldChar w:fldCharType="end"/>
            </w:r>
          </w:hyperlink>
        </w:p>
        <w:p w14:paraId="755BB27F" w14:textId="20DB0165" w:rsidR="00476D75" w:rsidRDefault="00560460">
          <w:pPr>
            <w:pStyle w:val="TM2"/>
            <w:rPr>
              <w:rFonts w:eastAsiaTheme="minorEastAsia" w:cstheme="minorBidi"/>
              <w:b w:val="0"/>
              <w:noProof/>
              <w:kern w:val="0"/>
              <w:lang w:eastAsia="fr-CA"/>
            </w:rPr>
          </w:pPr>
          <w:hyperlink w:anchor="_Toc511394265" w:history="1">
            <w:r w:rsidR="00476D75" w:rsidRPr="00D95281">
              <w:rPr>
                <w:rStyle w:val="Lienhypertexte"/>
                <w:rFonts w:eastAsiaTheme="majorEastAsia"/>
                <w:noProof/>
              </w:rPr>
              <w:t>Modifications ou prolongation d’un projet de recherche</w:t>
            </w:r>
            <w:r w:rsidR="00476D75">
              <w:rPr>
                <w:noProof/>
                <w:webHidden/>
              </w:rPr>
              <w:tab/>
            </w:r>
            <w:r w:rsidR="00476D75">
              <w:rPr>
                <w:noProof/>
                <w:webHidden/>
              </w:rPr>
              <w:fldChar w:fldCharType="begin"/>
            </w:r>
            <w:r w:rsidR="00476D75">
              <w:rPr>
                <w:noProof/>
                <w:webHidden/>
              </w:rPr>
              <w:instrText xml:space="preserve"> PAGEREF _Toc511394265 \h </w:instrText>
            </w:r>
            <w:r w:rsidR="00476D75">
              <w:rPr>
                <w:noProof/>
                <w:webHidden/>
              </w:rPr>
            </w:r>
            <w:r w:rsidR="00476D75">
              <w:rPr>
                <w:noProof/>
                <w:webHidden/>
              </w:rPr>
              <w:fldChar w:fldCharType="separate"/>
            </w:r>
            <w:r w:rsidR="00340215">
              <w:rPr>
                <w:noProof/>
                <w:webHidden/>
              </w:rPr>
              <w:t>2</w:t>
            </w:r>
            <w:r w:rsidR="00476D75">
              <w:rPr>
                <w:noProof/>
                <w:webHidden/>
              </w:rPr>
              <w:fldChar w:fldCharType="end"/>
            </w:r>
          </w:hyperlink>
        </w:p>
        <w:p w14:paraId="59DBB0B0" w14:textId="5556543C" w:rsidR="00476D75" w:rsidRDefault="00560460">
          <w:pPr>
            <w:pStyle w:val="TM2"/>
            <w:rPr>
              <w:rFonts w:eastAsiaTheme="minorEastAsia" w:cstheme="minorBidi"/>
              <w:b w:val="0"/>
              <w:noProof/>
              <w:kern w:val="0"/>
              <w:lang w:eastAsia="fr-CA"/>
            </w:rPr>
          </w:pPr>
          <w:hyperlink w:anchor="_Toc511394266" w:history="1">
            <w:r w:rsidR="00476D75" w:rsidRPr="00D95281">
              <w:rPr>
                <w:rStyle w:val="Lienhypertexte"/>
                <w:rFonts w:eastAsiaTheme="majorEastAsia"/>
                <w:noProof/>
              </w:rPr>
              <w:t>Surveillance éthique et accompagnement continue</w:t>
            </w:r>
            <w:r w:rsidR="00476D75">
              <w:rPr>
                <w:noProof/>
                <w:webHidden/>
              </w:rPr>
              <w:tab/>
            </w:r>
            <w:r w:rsidR="00476D75">
              <w:rPr>
                <w:noProof/>
                <w:webHidden/>
              </w:rPr>
              <w:fldChar w:fldCharType="begin"/>
            </w:r>
            <w:r w:rsidR="00476D75">
              <w:rPr>
                <w:noProof/>
                <w:webHidden/>
              </w:rPr>
              <w:instrText xml:space="preserve"> PAGEREF _Toc511394266 \h </w:instrText>
            </w:r>
            <w:r w:rsidR="00476D75">
              <w:rPr>
                <w:noProof/>
                <w:webHidden/>
              </w:rPr>
            </w:r>
            <w:r w:rsidR="00476D75">
              <w:rPr>
                <w:noProof/>
                <w:webHidden/>
              </w:rPr>
              <w:fldChar w:fldCharType="separate"/>
            </w:r>
            <w:r w:rsidR="00340215">
              <w:rPr>
                <w:noProof/>
                <w:webHidden/>
              </w:rPr>
              <w:t>3</w:t>
            </w:r>
            <w:r w:rsidR="00476D75">
              <w:rPr>
                <w:noProof/>
                <w:webHidden/>
              </w:rPr>
              <w:fldChar w:fldCharType="end"/>
            </w:r>
          </w:hyperlink>
        </w:p>
        <w:p w14:paraId="5C164832" w14:textId="1948C833" w:rsidR="00476D75" w:rsidRDefault="00560460">
          <w:pPr>
            <w:pStyle w:val="TM2"/>
            <w:rPr>
              <w:rFonts w:eastAsiaTheme="minorEastAsia" w:cstheme="minorBidi"/>
              <w:b w:val="0"/>
              <w:noProof/>
              <w:kern w:val="0"/>
              <w:lang w:eastAsia="fr-CA"/>
            </w:rPr>
          </w:pPr>
          <w:hyperlink w:anchor="_Toc511394267" w:history="1">
            <w:r w:rsidR="00476D75" w:rsidRPr="00D95281">
              <w:rPr>
                <w:rStyle w:val="Lienhypertexte"/>
                <w:rFonts w:eastAsiaTheme="majorEastAsia"/>
                <w:noProof/>
              </w:rPr>
              <w:t>Secrétariat du Comité d’éthique</w:t>
            </w:r>
            <w:r w:rsidR="00476D75">
              <w:rPr>
                <w:noProof/>
                <w:webHidden/>
              </w:rPr>
              <w:tab/>
            </w:r>
            <w:r w:rsidR="00476D75">
              <w:rPr>
                <w:noProof/>
                <w:webHidden/>
              </w:rPr>
              <w:fldChar w:fldCharType="begin"/>
            </w:r>
            <w:r w:rsidR="00476D75">
              <w:rPr>
                <w:noProof/>
                <w:webHidden/>
              </w:rPr>
              <w:instrText xml:space="preserve"> PAGEREF _Toc511394267 \h </w:instrText>
            </w:r>
            <w:r w:rsidR="00476D75">
              <w:rPr>
                <w:noProof/>
                <w:webHidden/>
              </w:rPr>
            </w:r>
            <w:r w:rsidR="00476D75">
              <w:rPr>
                <w:noProof/>
                <w:webHidden/>
              </w:rPr>
              <w:fldChar w:fldCharType="separate"/>
            </w:r>
            <w:r w:rsidR="00340215">
              <w:rPr>
                <w:noProof/>
                <w:webHidden/>
              </w:rPr>
              <w:t>3</w:t>
            </w:r>
            <w:r w:rsidR="00476D75">
              <w:rPr>
                <w:noProof/>
                <w:webHidden/>
              </w:rPr>
              <w:fldChar w:fldCharType="end"/>
            </w:r>
          </w:hyperlink>
        </w:p>
        <w:p w14:paraId="5DDC9475" w14:textId="45D4E672" w:rsidR="00476D75" w:rsidRDefault="00560460">
          <w:pPr>
            <w:pStyle w:val="TM2"/>
            <w:rPr>
              <w:rFonts w:eastAsiaTheme="minorEastAsia" w:cstheme="minorBidi"/>
              <w:b w:val="0"/>
              <w:noProof/>
              <w:kern w:val="0"/>
              <w:lang w:eastAsia="fr-CA"/>
            </w:rPr>
          </w:pPr>
          <w:hyperlink w:anchor="_Toc511394268" w:history="1">
            <w:r w:rsidR="00476D75" w:rsidRPr="00D95281">
              <w:rPr>
                <w:rStyle w:val="Lienhypertexte"/>
                <w:rFonts w:eastAsiaTheme="majorEastAsia"/>
                <w:noProof/>
              </w:rPr>
              <w:t>Les archives du CER</w:t>
            </w:r>
            <w:r w:rsidR="00476D75">
              <w:rPr>
                <w:noProof/>
                <w:webHidden/>
              </w:rPr>
              <w:tab/>
            </w:r>
            <w:r w:rsidR="00476D75">
              <w:rPr>
                <w:noProof/>
                <w:webHidden/>
              </w:rPr>
              <w:fldChar w:fldCharType="begin"/>
            </w:r>
            <w:r w:rsidR="00476D75">
              <w:rPr>
                <w:noProof/>
                <w:webHidden/>
              </w:rPr>
              <w:instrText xml:space="preserve"> PAGEREF _Toc511394268 \h </w:instrText>
            </w:r>
            <w:r w:rsidR="00476D75">
              <w:rPr>
                <w:noProof/>
                <w:webHidden/>
              </w:rPr>
            </w:r>
            <w:r w:rsidR="00476D75">
              <w:rPr>
                <w:noProof/>
                <w:webHidden/>
              </w:rPr>
              <w:fldChar w:fldCharType="separate"/>
            </w:r>
            <w:r w:rsidR="00340215">
              <w:rPr>
                <w:noProof/>
                <w:webHidden/>
              </w:rPr>
              <w:t>3</w:t>
            </w:r>
            <w:r w:rsidR="00476D75">
              <w:rPr>
                <w:noProof/>
                <w:webHidden/>
              </w:rPr>
              <w:fldChar w:fldCharType="end"/>
            </w:r>
          </w:hyperlink>
        </w:p>
        <w:p w14:paraId="723834BA" w14:textId="04949F33" w:rsidR="00476D75" w:rsidRDefault="00560460">
          <w:pPr>
            <w:pStyle w:val="TM2"/>
            <w:rPr>
              <w:rFonts w:eastAsiaTheme="minorEastAsia" w:cstheme="minorBidi"/>
              <w:b w:val="0"/>
              <w:noProof/>
              <w:kern w:val="0"/>
              <w:lang w:eastAsia="fr-CA"/>
            </w:rPr>
          </w:pPr>
          <w:hyperlink w:anchor="_Toc511394269" w:history="1">
            <w:r w:rsidR="00476D75" w:rsidRPr="00D95281">
              <w:rPr>
                <w:rStyle w:val="Lienhypertexte"/>
                <w:rFonts w:eastAsiaTheme="majorEastAsia"/>
                <w:noProof/>
              </w:rPr>
              <w:t>Nous joindre</w:t>
            </w:r>
            <w:r w:rsidR="00476D75">
              <w:rPr>
                <w:noProof/>
                <w:webHidden/>
              </w:rPr>
              <w:tab/>
            </w:r>
            <w:r w:rsidR="00476D75">
              <w:rPr>
                <w:noProof/>
                <w:webHidden/>
              </w:rPr>
              <w:fldChar w:fldCharType="begin"/>
            </w:r>
            <w:r w:rsidR="00476D75">
              <w:rPr>
                <w:noProof/>
                <w:webHidden/>
              </w:rPr>
              <w:instrText xml:space="preserve"> PAGEREF _Toc511394269 \h </w:instrText>
            </w:r>
            <w:r w:rsidR="00476D75">
              <w:rPr>
                <w:noProof/>
                <w:webHidden/>
              </w:rPr>
            </w:r>
            <w:r w:rsidR="00476D75">
              <w:rPr>
                <w:noProof/>
                <w:webHidden/>
              </w:rPr>
              <w:fldChar w:fldCharType="separate"/>
            </w:r>
            <w:r w:rsidR="00340215">
              <w:rPr>
                <w:noProof/>
                <w:webHidden/>
              </w:rPr>
              <w:t>4</w:t>
            </w:r>
            <w:r w:rsidR="00476D75">
              <w:rPr>
                <w:noProof/>
                <w:webHidden/>
              </w:rPr>
              <w:fldChar w:fldCharType="end"/>
            </w:r>
          </w:hyperlink>
        </w:p>
        <w:p w14:paraId="659AE639" w14:textId="2B378596" w:rsidR="002F0BFF" w:rsidRDefault="002F0BFF">
          <w:r w:rsidRPr="00B2461F">
            <w:rPr>
              <w:rFonts w:asciiTheme="majorHAnsi" w:hAnsiTheme="majorHAnsi"/>
              <w:b/>
              <w:bCs/>
              <w:sz w:val="22"/>
              <w:szCs w:val="22"/>
              <w:lang w:val="fr-FR"/>
            </w:rPr>
            <w:fldChar w:fldCharType="end"/>
          </w:r>
        </w:p>
      </w:sdtContent>
    </w:sdt>
    <w:p w14:paraId="578DA5D0" w14:textId="14C52D43" w:rsidR="00476D75" w:rsidRPr="00476D75" w:rsidRDefault="00611C1A" w:rsidP="005539EE">
      <w:pPr>
        <w:pStyle w:val="Titre2"/>
        <w:tabs>
          <w:tab w:val="left" w:pos="1386"/>
        </w:tabs>
      </w:pPr>
      <w:r>
        <w:tab/>
      </w:r>
      <w:r w:rsidR="00476D75" w:rsidRPr="005265A4">
        <w:rPr>
          <w:lang w:eastAsia="fr-CA"/>
        </w:rPr>
        <w:br/>
      </w:r>
      <w:bookmarkStart w:id="2" w:name="_Toc511394262"/>
      <w:r w:rsidR="00476D75" w:rsidRPr="00476D75">
        <w:t>RÉSUMÉ</w:t>
      </w:r>
      <w:bookmarkEnd w:id="2"/>
    </w:p>
    <w:p w14:paraId="701EF3B4" w14:textId="77777777" w:rsidR="00476D75" w:rsidRPr="00476D75" w:rsidRDefault="00476D75" w:rsidP="00476D75">
      <w:pPr>
        <w:pStyle w:val="Paragraphedeliste"/>
        <w:spacing w:after="120"/>
        <w:ind w:left="0"/>
        <w:rPr>
          <w:rFonts w:asciiTheme="majorHAnsi" w:hAnsiTheme="majorHAnsi" w:cs="Arial"/>
          <w:sz w:val="22"/>
          <w:szCs w:val="22"/>
        </w:rPr>
      </w:pPr>
      <w:r w:rsidRPr="00476D75">
        <w:rPr>
          <w:rFonts w:asciiTheme="majorHAnsi" w:hAnsiTheme="majorHAnsi" w:cs="Arial"/>
          <w:sz w:val="22"/>
          <w:szCs w:val="22"/>
        </w:rPr>
        <w:t>La Politique d'éthique de la recherche avec des êtres humains veut avant tout guider le chercheur dans la gestion de la dimension éthique de ses activités et s'assurer que le participant à la recherche soit protégé pour une reconnaissance de ses droits. La procédure d'évaluation éthique des projets dote les chercheurs et le Cégep de Victoriaville d'un cadre quant à l'exercice de leurs responsabilités respectives. La mise en application de cette politique et de son cadre normatif se fait avant tout dans un esprit favorisant les initiatives de formation et de sensibilisation à l'éthique de la recherche avec des êtres humains.</w:t>
      </w:r>
      <w:r w:rsidRPr="00476D75">
        <w:rPr>
          <w:rFonts w:asciiTheme="majorHAnsi" w:hAnsiTheme="majorHAnsi" w:cs="Arial"/>
          <w:sz w:val="22"/>
          <w:szCs w:val="22"/>
        </w:rPr>
        <w:br/>
      </w:r>
      <w:r w:rsidRPr="00476D75">
        <w:rPr>
          <w:rFonts w:asciiTheme="majorHAnsi" w:hAnsiTheme="majorHAnsi" w:cs="Arial"/>
          <w:sz w:val="22"/>
          <w:szCs w:val="22"/>
        </w:rPr>
        <w:br/>
        <w:t>Cette Politique s'applique à toute activité de recherche qui engage la responsabilité du Cégep, sans égard au titre ou à la fonction de la personne qui exerce cette activité ni au lieu où elle se déroule. Elle s'exerce dans le respect des lois, règles et principes ainsi que des politiques gouvernementales et institutionnelles.</w:t>
      </w:r>
    </w:p>
    <w:p w14:paraId="288985D9" w14:textId="77777777" w:rsidR="002746BF" w:rsidRDefault="006E63AC" w:rsidP="00BB7B70">
      <w:pPr>
        <w:pStyle w:val="Titre2"/>
      </w:pPr>
      <w:bookmarkStart w:id="3" w:name="_Toc511394263"/>
      <w:r w:rsidRPr="00096091">
        <w:lastRenderedPageBreak/>
        <w:t>Déposer une</w:t>
      </w:r>
      <w:r w:rsidR="002746BF" w:rsidRPr="00096091">
        <w:t xml:space="preserve"> demande de certification éthique</w:t>
      </w:r>
      <w:bookmarkEnd w:id="3"/>
      <w:r w:rsidR="002746BF" w:rsidRPr="00096091">
        <w:t xml:space="preserve"> </w:t>
      </w:r>
      <w:bookmarkEnd w:id="1"/>
    </w:p>
    <w:p w14:paraId="3EE0ADCC" w14:textId="77777777" w:rsidR="00CC0112" w:rsidRPr="00B646AC" w:rsidRDefault="00CC0112" w:rsidP="00B646AC">
      <w:pPr>
        <w:pStyle w:val="Style1"/>
      </w:pPr>
      <w:r w:rsidRPr="00B646AC">
        <w:t xml:space="preserve">Processus </w:t>
      </w:r>
      <w:r w:rsidR="00DA1FBD" w:rsidRPr="00B646AC">
        <w:t xml:space="preserve">d’évaluation </w:t>
      </w:r>
      <w:r w:rsidRPr="00B646AC">
        <w:t>courant</w:t>
      </w:r>
      <w:r w:rsidR="00F06BA7" w:rsidRPr="00B646AC">
        <w:t>e</w:t>
      </w:r>
      <w:r w:rsidRPr="00B646AC">
        <w:t> :</w:t>
      </w:r>
    </w:p>
    <w:p w14:paraId="4C784E64" w14:textId="77777777" w:rsidR="00CC0112" w:rsidRPr="00CC0112" w:rsidRDefault="00CC0112" w:rsidP="00CC0112"/>
    <w:p w14:paraId="3E641FA8" w14:textId="0069FF03" w:rsidR="002746BF" w:rsidRPr="00096091" w:rsidRDefault="00B36074" w:rsidP="00B646AC">
      <w:pPr>
        <w:pStyle w:val="Paragraphedeliste"/>
        <w:spacing w:after="120"/>
        <w:ind w:left="851" w:hanging="851"/>
        <w:rPr>
          <w:rFonts w:asciiTheme="majorHAnsi" w:hAnsiTheme="majorHAnsi" w:cs="Arial"/>
          <w:caps/>
          <w:sz w:val="22"/>
          <w:szCs w:val="22"/>
        </w:rPr>
      </w:pPr>
      <w:bookmarkStart w:id="4" w:name="OLE_LINK21"/>
      <w:bookmarkStart w:id="5" w:name="OLE_LINK22"/>
      <w:r w:rsidRPr="00096091">
        <w:rPr>
          <w:rFonts w:asciiTheme="majorHAnsi" w:hAnsiTheme="majorHAnsi" w:cs="Arial"/>
          <w:b/>
          <w:sz w:val="22"/>
          <w:szCs w:val="22"/>
        </w:rPr>
        <w:t>Étape 1</w:t>
      </w:r>
      <w:r w:rsidRPr="00096091">
        <w:rPr>
          <w:rFonts w:asciiTheme="majorHAnsi" w:hAnsiTheme="majorHAnsi" w:cs="Arial"/>
          <w:sz w:val="22"/>
          <w:szCs w:val="22"/>
        </w:rPr>
        <w:t xml:space="preserve"> : </w:t>
      </w:r>
      <w:r w:rsidR="002746BF" w:rsidRPr="00096091">
        <w:rPr>
          <w:rFonts w:asciiTheme="majorHAnsi" w:hAnsiTheme="majorHAnsi" w:cs="Arial"/>
          <w:sz w:val="22"/>
          <w:szCs w:val="22"/>
        </w:rPr>
        <w:t xml:space="preserve">Dépôt </w:t>
      </w:r>
      <w:r w:rsidR="004029B7" w:rsidRPr="00096091">
        <w:rPr>
          <w:rFonts w:asciiTheme="majorHAnsi" w:hAnsiTheme="majorHAnsi" w:cs="Arial"/>
          <w:sz w:val="22"/>
          <w:szCs w:val="22"/>
        </w:rPr>
        <w:t xml:space="preserve">électronique </w:t>
      </w:r>
      <w:r w:rsidR="002746BF" w:rsidRPr="00096091">
        <w:rPr>
          <w:rFonts w:asciiTheme="majorHAnsi" w:hAnsiTheme="majorHAnsi" w:cs="Arial"/>
          <w:sz w:val="22"/>
          <w:szCs w:val="22"/>
        </w:rPr>
        <w:t>d</w:t>
      </w:r>
      <w:r w:rsidR="00F06BA7">
        <w:rPr>
          <w:rFonts w:asciiTheme="majorHAnsi" w:hAnsiTheme="majorHAnsi" w:cs="Arial"/>
          <w:sz w:val="22"/>
          <w:szCs w:val="22"/>
        </w:rPr>
        <w:t xml:space="preserve">u dossier incluant la demande </w:t>
      </w:r>
      <w:r w:rsidR="00F06BA7" w:rsidRPr="00F06BA7">
        <w:rPr>
          <w:rFonts w:asciiTheme="majorHAnsi" w:hAnsiTheme="majorHAnsi" w:cs="Arial"/>
          <w:i/>
          <w:color w:val="0070C0"/>
          <w:sz w:val="22"/>
          <w:szCs w:val="22"/>
          <w:u w:val="single"/>
        </w:rPr>
        <w:t>A1_</w:t>
      </w:r>
      <w:r w:rsidR="007838D5" w:rsidRPr="00F06BA7">
        <w:rPr>
          <w:rFonts w:asciiTheme="majorHAnsi" w:hAnsiTheme="majorHAnsi" w:cs="Arial"/>
          <w:i/>
          <w:color w:val="0070C0"/>
          <w:sz w:val="22"/>
          <w:szCs w:val="22"/>
          <w:u w:val="single"/>
        </w:rPr>
        <w:t>F</w:t>
      </w:r>
      <w:r w:rsidR="009A0EBB" w:rsidRPr="00F06BA7">
        <w:rPr>
          <w:rFonts w:asciiTheme="majorHAnsi" w:hAnsiTheme="majorHAnsi" w:cs="Arial"/>
          <w:i/>
          <w:color w:val="0070C0"/>
          <w:sz w:val="22"/>
          <w:szCs w:val="22"/>
          <w:u w:val="single"/>
        </w:rPr>
        <w:t>ormulaire</w:t>
      </w:r>
      <w:r w:rsidR="002746BF" w:rsidRPr="00F06BA7">
        <w:rPr>
          <w:rFonts w:asciiTheme="majorHAnsi" w:hAnsiTheme="majorHAnsi" w:cs="Arial"/>
          <w:i/>
          <w:color w:val="0070C0"/>
          <w:sz w:val="22"/>
          <w:szCs w:val="22"/>
          <w:u w:val="single"/>
        </w:rPr>
        <w:t xml:space="preserve"> </w:t>
      </w:r>
      <w:r w:rsidR="00C9405D" w:rsidRPr="00F06BA7">
        <w:rPr>
          <w:rFonts w:asciiTheme="majorHAnsi" w:hAnsiTheme="majorHAnsi" w:cs="Arial"/>
          <w:i/>
          <w:color w:val="0070C0"/>
          <w:sz w:val="22"/>
          <w:szCs w:val="22"/>
          <w:u w:val="single"/>
        </w:rPr>
        <w:t>de certification éthique</w:t>
      </w:r>
      <w:r w:rsidR="00F171EC" w:rsidRPr="00F06BA7">
        <w:rPr>
          <w:rFonts w:asciiTheme="majorHAnsi" w:hAnsiTheme="majorHAnsi" w:cs="Arial"/>
          <w:i/>
          <w:color w:val="0070C0"/>
          <w:sz w:val="22"/>
          <w:szCs w:val="22"/>
          <w:u w:val="single"/>
        </w:rPr>
        <w:t xml:space="preserve"> d’un projet de recherche</w:t>
      </w:r>
      <w:r w:rsidR="00D26DBF">
        <w:rPr>
          <w:rFonts w:asciiTheme="majorHAnsi" w:hAnsiTheme="majorHAnsi" w:cs="Arial"/>
          <w:i/>
          <w:color w:val="0070C0"/>
          <w:sz w:val="22"/>
          <w:szCs w:val="22"/>
          <w:u w:val="single"/>
        </w:rPr>
        <w:t> :</w:t>
      </w:r>
      <w:r w:rsidR="00F06BA7" w:rsidRPr="00F06BA7">
        <w:rPr>
          <w:rFonts w:asciiTheme="majorHAnsi" w:hAnsiTheme="majorHAnsi" w:cs="Arial"/>
          <w:i/>
          <w:color w:val="0070C0"/>
          <w:sz w:val="22"/>
          <w:szCs w:val="22"/>
          <w:u w:val="single"/>
        </w:rPr>
        <w:t xml:space="preserve"> processus d’évaluation courante </w:t>
      </w:r>
      <w:r w:rsidR="00F06BA7" w:rsidRPr="00F06BA7">
        <w:rPr>
          <w:rFonts w:asciiTheme="majorHAnsi" w:hAnsiTheme="majorHAnsi" w:cstheme="majorHAnsi"/>
          <w:sz w:val="22"/>
        </w:rPr>
        <w:t>p</w:t>
      </w:r>
      <w:r w:rsidR="00F171EC" w:rsidRPr="00096091">
        <w:rPr>
          <w:rFonts w:asciiTheme="majorHAnsi" w:hAnsiTheme="majorHAnsi" w:cs="Arial"/>
          <w:sz w:val="22"/>
          <w:szCs w:val="22"/>
        </w:rPr>
        <w:t>our évaluation éthique</w:t>
      </w:r>
      <w:r w:rsidR="00403415" w:rsidRPr="00096091">
        <w:rPr>
          <w:rFonts w:asciiTheme="majorHAnsi" w:hAnsiTheme="majorHAnsi" w:cs="Arial"/>
          <w:sz w:val="22"/>
          <w:szCs w:val="22"/>
        </w:rPr>
        <w:t xml:space="preserve"> </w:t>
      </w:r>
      <w:r w:rsidR="002746BF" w:rsidRPr="00096091">
        <w:rPr>
          <w:rFonts w:asciiTheme="majorHAnsi" w:hAnsiTheme="majorHAnsi" w:cs="Arial"/>
          <w:sz w:val="22"/>
          <w:szCs w:val="22"/>
        </w:rPr>
        <w:t>dûment complété</w:t>
      </w:r>
      <w:r w:rsidR="00D26DBF">
        <w:rPr>
          <w:rFonts w:asciiTheme="majorHAnsi" w:hAnsiTheme="majorHAnsi" w:cs="Arial"/>
          <w:sz w:val="22"/>
          <w:szCs w:val="22"/>
        </w:rPr>
        <w:t>e</w:t>
      </w:r>
      <w:r w:rsidR="002746BF" w:rsidRPr="00096091">
        <w:rPr>
          <w:rFonts w:asciiTheme="majorHAnsi" w:hAnsiTheme="majorHAnsi" w:cs="Arial"/>
          <w:sz w:val="22"/>
          <w:szCs w:val="22"/>
        </w:rPr>
        <w:t xml:space="preserve"> au </w:t>
      </w:r>
      <w:r w:rsidR="00DA1FBD">
        <w:rPr>
          <w:rFonts w:asciiTheme="majorHAnsi" w:hAnsiTheme="majorHAnsi" w:cs="Arial"/>
          <w:sz w:val="22"/>
          <w:szCs w:val="22"/>
        </w:rPr>
        <w:t>secrétariat</w:t>
      </w:r>
      <w:r w:rsidR="002746BF" w:rsidRPr="00096091">
        <w:rPr>
          <w:rFonts w:asciiTheme="majorHAnsi" w:hAnsiTheme="majorHAnsi" w:cs="Arial"/>
          <w:sz w:val="22"/>
          <w:szCs w:val="22"/>
        </w:rPr>
        <w:t xml:space="preserve"> du Comité d’éthique </w:t>
      </w:r>
      <w:r w:rsidR="00346670" w:rsidRPr="00096091">
        <w:rPr>
          <w:rFonts w:asciiTheme="majorHAnsi" w:hAnsiTheme="majorHAnsi" w:cs="Arial"/>
          <w:sz w:val="22"/>
          <w:szCs w:val="22"/>
        </w:rPr>
        <w:t>de la</w:t>
      </w:r>
      <w:r w:rsidR="002746BF" w:rsidRPr="00096091">
        <w:rPr>
          <w:rFonts w:asciiTheme="majorHAnsi" w:hAnsiTheme="majorHAnsi" w:cs="Arial"/>
          <w:sz w:val="22"/>
          <w:szCs w:val="22"/>
        </w:rPr>
        <w:t xml:space="preserve"> recherche</w:t>
      </w:r>
      <w:r w:rsidR="00346670" w:rsidRPr="00096091">
        <w:rPr>
          <w:rFonts w:asciiTheme="majorHAnsi" w:hAnsiTheme="majorHAnsi" w:cs="Arial"/>
          <w:sz w:val="22"/>
          <w:szCs w:val="22"/>
        </w:rPr>
        <w:t xml:space="preserve"> (CER</w:t>
      </w:r>
      <w:r w:rsidR="005539EE">
        <w:rPr>
          <w:rFonts w:asciiTheme="majorHAnsi" w:hAnsiTheme="majorHAnsi" w:cs="Arial"/>
          <w:sz w:val="22"/>
          <w:szCs w:val="22"/>
        </w:rPr>
        <w:t>-CV</w:t>
      </w:r>
      <w:r w:rsidR="00346670" w:rsidRPr="00096091">
        <w:rPr>
          <w:rFonts w:asciiTheme="majorHAnsi" w:hAnsiTheme="majorHAnsi" w:cs="Arial"/>
          <w:sz w:val="22"/>
          <w:szCs w:val="22"/>
        </w:rPr>
        <w:t>);</w:t>
      </w:r>
    </w:p>
    <w:p w14:paraId="221F34E4" w14:textId="77777777" w:rsidR="002746BF" w:rsidRPr="00096091" w:rsidRDefault="00B36074" w:rsidP="00B646AC">
      <w:pPr>
        <w:spacing w:after="120"/>
        <w:rPr>
          <w:rFonts w:asciiTheme="majorHAnsi" w:hAnsiTheme="majorHAnsi" w:cs="Arial"/>
          <w:caps/>
          <w:sz w:val="22"/>
          <w:szCs w:val="22"/>
        </w:rPr>
      </w:pPr>
      <w:r w:rsidRPr="00096091">
        <w:rPr>
          <w:rFonts w:asciiTheme="majorHAnsi" w:hAnsiTheme="majorHAnsi" w:cs="Arial"/>
          <w:b/>
          <w:sz w:val="22"/>
          <w:szCs w:val="22"/>
        </w:rPr>
        <w:t>Étape 2</w:t>
      </w:r>
      <w:r w:rsidRPr="00096091">
        <w:rPr>
          <w:rFonts w:asciiTheme="majorHAnsi" w:hAnsiTheme="majorHAnsi" w:cs="Arial"/>
          <w:sz w:val="22"/>
          <w:szCs w:val="22"/>
        </w:rPr>
        <w:t xml:space="preserve"> : </w:t>
      </w:r>
      <w:r w:rsidR="002746BF" w:rsidRPr="00096091">
        <w:rPr>
          <w:rFonts w:asciiTheme="majorHAnsi" w:hAnsiTheme="majorHAnsi" w:cs="Arial"/>
          <w:sz w:val="22"/>
          <w:szCs w:val="22"/>
        </w:rPr>
        <w:t>Analyse éthique de la demande</w:t>
      </w:r>
      <w:r w:rsidR="00F06BA7">
        <w:rPr>
          <w:rFonts w:asciiTheme="majorHAnsi" w:hAnsiTheme="majorHAnsi" w:cs="Arial"/>
          <w:sz w:val="22"/>
          <w:szCs w:val="22"/>
        </w:rPr>
        <w:t xml:space="preserve"> par le comité</w:t>
      </w:r>
      <w:r w:rsidR="00346670" w:rsidRPr="00096091">
        <w:rPr>
          <w:rFonts w:asciiTheme="majorHAnsi" w:hAnsiTheme="majorHAnsi" w:cs="Arial"/>
          <w:sz w:val="22"/>
          <w:szCs w:val="22"/>
        </w:rPr>
        <w:t>;</w:t>
      </w:r>
    </w:p>
    <w:p w14:paraId="223CE5E6" w14:textId="304588B5" w:rsidR="002746BF" w:rsidRPr="00096091" w:rsidRDefault="00B36074" w:rsidP="00B646AC">
      <w:pPr>
        <w:pStyle w:val="Paragraphedeliste"/>
        <w:spacing w:after="120"/>
        <w:ind w:left="0"/>
        <w:rPr>
          <w:rFonts w:asciiTheme="majorHAnsi" w:hAnsiTheme="majorHAnsi" w:cs="Arial"/>
          <w:caps/>
          <w:sz w:val="22"/>
          <w:szCs w:val="22"/>
        </w:rPr>
      </w:pPr>
      <w:r w:rsidRPr="00096091">
        <w:rPr>
          <w:rFonts w:asciiTheme="majorHAnsi" w:hAnsiTheme="majorHAnsi" w:cs="Arial"/>
          <w:b/>
          <w:sz w:val="22"/>
          <w:szCs w:val="22"/>
        </w:rPr>
        <w:t>Étape 3</w:t>
      </w:r>
      <w:r w:rsidRPr="00096091">
        <w:rPr>
          <w:rFonts w:asciiTheme="majorHAnsi" w:hAnsiTheme="majorHAnsi" w:cs="Arial"/>
          <w:sz w:val="22"/>
          <w:szCs w:val="22"/>
        </w:rPr>
        <w:t xml:space="preserve"> : </w:t>
      </w:r>
      <w:r w:rsidR="002746BF" w:rsidRPr="00096091">
        <w:rPr>
          <w:rFonts w:asciiTheme="majorHAnsi" w:hAnsiTheme="majorHAnsi" w:cs="Arial"/>
          <w:sz w:val="22"/>
          <w:szCs w:val="22"/>
        </w:rPr>
        <w:t xml:space="preserve">Décision du </w:t>
      </w:r>
      <w:r w:rsidR="00346670" w:rsidRPr="00096091">
        <w:rPr>
          <w:rFonts w:asciiTheme="majorHAnsi" w:hAnsiTheme="majorHAnsi" w:cs="Arial"/>
          <w:sz w:val="22"/>
          <w:szCs w:val="22"/>
        </w:rPr>
        <w:t>CER</w:t>
      </w:r>
      <w:r w:rsidR="00D26DBF">
        <w:rPr>
          <w:rFonts w:asciiTheme="majorHAnsi" w:hAnsiTheme="majorHAnsi" w:cs="Arial"/>
          <w:sz w:val="22"/>
          <w:szCs w:val="22"/>
        </w:rPr>
        <w:t>-CV</w:t>
      </w:r>
      <w:r w:rsidR="002746BF" w:rsidRPr="00096091">
        <w:rPr>
          <w:rFonts w:asciiTheme="majorHAnsi" w:hAnsiTheme="majorHAnsi" w:cs="Arial"/>
          <w:sz w:val="22"/>
          <w:szCs w:val="22"/>
        </w:rPr>
        <w:t xml:space="preserve"> (acceptation, demandes de corrections, acceptation conditionnelle</w:t>
      </w:r>
      <w:r w:rsidR="00346670" w:rsidRPr="00096091">
        <w:rPr>
          <w:rFonts w:asciiTheme="majorHAnsi" w:hAnsiTheme="majorHAnsi" w:cs="Arial"/>
          <w:sz w:val="22"/>
          <w:szCs w:val="22"/>
        </w:rPr>
        <w:t xml:space="preserve"> ou refus</w:t>
      </w:r>
      <w:r w:rsidR="00047272" w:rsidRPr="00096091">
        <w:rPr>
          <w:rStyle w:val="Appelnotedebasdep"/>
          <w:rFonts w:asciiTheme="majorHAnsi" w:hAnsiTheme="majorHAnsi" w:cs="Arial"/>
          <w:sz w:val="22"/>
          <w:szCs w:val="22"/>
        </w:rPr>
        <w:footnoteReference w:id="1"/>
      </w:r>
      <w:r w:rsidR="002746BF" w:rsidRPr="00096091">
        <w:rPr>
          <w:rFonts w:asciiTheme="majorHAnsi" w:hAnsiTheme="majorHAnsi" w:cs="Arial"/>
          <w:sz w:val="22"/>
          <w:szCs w:val="22"/>
        </w:rPr>
        <w:t>)</w:t>
      </w:r>
      <w:r w:rsidR="00C5444B" w:rsidRPr="00096091">
        <w:rPr>
          <w:rFonts w:asciiTheme="majorHAnsi" w:hAnsiTheme="majorHAnsi" w:cs="Arial"/>
          <w:sz w:val="22"/>
          <w:szCs w:val="22"/>
        </w:rPr>
        <w:t>;</w:t>
      </w:r>
    </w:p>
    <w:p w14:paraId="154C5E95" w14:textId="77777777" w:rsidR="002746BF" w:rsidRPr="00096091" w:rsidRDefault="00B36074" w:rsidP="00B646AC">
      <w:pPr>
        <w:spacing w:after="120"/>
        <w:rPr>
          <w:rFonts w:asciiTheme="majorHAnsi" w:hAnsiTheme="majorHAnsi" w:cs="Arial"/>
          <w:caps/>
          <w:sz w:val="22"/>
          <w:szCs w:val="22"/>
        </w:rPr>
      </w:pPr>
      <w:r w:rsidRPr="00096091">
        <w:rPr>
          <w:rFonts w:asciiTheme="majorHAnsi" w:hAnsiTheme="majorHAnsi" w:cs="Arial"/>
          <w:b/>
          <w:sz w:val="22"/>
          <w:szCs w:val="22"/>
        </w:rPr>
        <w:t>Étape 4</w:t>
      </w:r>
      <w:r w:rsidRPr="00096091">
        <w:rPr>
          <w:rFonts w:asciiTheme="majorHAnsi" w:hAnsiTheme="majorHAnsi" w:cs="Arial"/>
          <w:sz w:val="22"/>
          <w:szCs w:val="22"/>
        </w:rPr>
        <w:t xml:space="preserve"> : </w:t>
      </w:r>
      <w:r w:rsidR="002746BF" w:rsidRPr="00096091">
        <w:rPr>
          <w:rFonts w:asciiTheme="majorHAnsi" w:hAnsiTheme="majorHAnsi" w:cs="Arial"/>
          <w:sz w:val="22"/>
          <w:szCs w:val="22"/>
        </w:rPr>
        <w:t>Retour auprès de la chercheu</w:t>
      </w:r>
      <w:r w:rsidR="00F06BA7">
        <w:rPr>
          <w:rFonts w:asciiTheme="majorHAnsi" w:hAnsiTheme="majorHAnsi" w:cs="Arial"/>
          <w:sz w:val="22"/>
          <w:szCs w:val="22"/>
        </w:rPr>
        <w:t>s</w:t>
      </w:r>
      <w:r w:rsidR="002746BF" w:rsidRPr="00096091">
        <w:rPr>
          <w:rFonts w:asciiTheme="majorHAnsi" w:hAnsiTheme="majorHAnsi" w:cs="Arial"/>
          <w:sz w:val="22"/>
          <w:szCs w:val="22"/>
        </w:rPr>
        <w:t xml:space="preserve">e ou du chercheur suite à </w:t>
      </w:r>
      <w:r w:rsidR="00C5444B" w:rsidRPr="00096091">
        <w:rPr>
          <w:rFonts w:asciiTheme="majorHAnsi" w:hAnsiTheme="majorHAnsi" w:cs="Arial"/>
          <w:sz w:val="22"/>
          <w:szCs w:val="22"/>
        </w:rPr>
        <w:t>une</w:t>
      </w:r>
      <w:r w:rsidR="002746BF" w:rsidRPr="00096091">
        <w:rPr>
          <w:rFonts w:asciiTheme="majorHAnsi" w:hAnsiTheme="majorHAnsi" w:cs="Arial"/>
          <w:sz w:val="22"/>
          <w:szCs w:val="22"/>
        </w:rPr>
        <w:t xml:space="preserve"> décision</w:t>
      </w:r>
      <w:r w:rsidR="00E23F9A" w:rsidRPr="00096091">
        <w:rPr>
          <w:rFonts w:asciiTheme="majorHAnsi" w:hAnsiTheme="majorHAnsi" w:cs="Arial"/>
          <w:sz w:val="22"/>
          <w:szCs w:val="22"/>
        </w:rPr>
        <w:t>.</w:t>
      </w:r>
    </w:p>
    <w:p w14:paraId="2DD52C2F" w14:textId="77777777" w:rsidR="002746BF" w:rsidRDefault="00751ED9" w:rsidP="00BB7B70">
      <w:pPr>
        <w:pStyle w:val="Titre2"/>
      </w:pPr>
      <w:bookmarkStart w:id="6" w:name="_Toc511394264"/>
      <w:bookmarkStart w:id="7" w:name="_Toc179015703"/>
      <w:bookmarkEnd w:id="4"/>
      <w:bookmarkEnd w:id="5"/>
      <w:r w:rsidRPr="00096091">
        <w:t>P</w:t>
      </w:r>
      <w:r w:rsidR="002746BF" w:rsidRPr="00096091">
        <w:t xml:space="preserve">rojet ayant déjà reçu une certification éthique d’un </w:t>
      </w:r>
      <w:r w:rsidR="00744EDE" w:rsidRPr="00096091">
        <w:t xml:space="preserve">autre </w:t>
      </w:r>
      <w:r w:rsidR="002746BF" w:rsidRPr="00096091">
        <w:t>CER</w:t>
      </w:r>
      <w:bookmarkEnd w:id="6"/>
      <w:r w:rsidR="002746BF" w:rsidRPr="00096091">
        <w:t xml:space="preserve"> </w:t>
      </w:r>
      <w:bookmarkEnd w:id="7"/>
    </w:p>
    <w:p w14:paraId="660CC770" w14:textId="77777777" w:rsidR="00CC0112" w:rsidRDefault="00CC0112" w:rsidP="00B646AC">
      <w:pPr>
        <w:pStyle w:val="Style1"/>
      </w:pPr>
      <w:r>
        <w:t>Processus d’évaluation délégué :</w:t>
      </w:r>
    </w:p>
    <w:p w14:paraId="134BEEA7" w14:textId="77777777" w:rsidR="00CC0112" w:rsidRPr="00CC0112" w:rsidRDefault="00CC0112" w:rsidP="00CC0112"/>
    <w:p w14:paraId="630F43C6" w14:textId="77777777" w:rsidR="005233FA" w:rsidRPr="00096091" w:rsidRDefault="00951A9C" w:rsidP="00B646AC">
      <w:pPr>
        <w:spacing w:after="240"/>
        <w:rPr>
          <w:rFonts w:asciiTheme="majorHAnsi" w:hAnsiTheme="majorHAnsi" w:cs="Arial"/>
          <w:sz w:val="22"/>
          <w:szCs w:val="22"/>
        </w:rPr>
      </w:pPr>
      <w:bookmarkStart w:id="8" w:name="OLE_LINK25"/>
      <w:r w:rsidRPr="00096091">
        <w:rPr>
          <w:rFonts w:asciiTheme="majorHAnsi" w:hAnsiTheme="majorHAnsi" w:cs="Arial"/>
          <w:sz w:val="22"/>
          <w:szCs w:val="22"/>
        </w:rPr>
        <w:t>Pour</w:t>
      </w:r>
      <w:r w:rsidR="005233FA" w:rsidRPr="00096091">
        <w:rPr>
          <w:rFonts w:asciiTheme="majorHAnsi" w:hAnsiTheme="majorHAnsi" w:cs="Arial"/>
          <w:sz w:val="22"/>
          <w:szCs w:val="22"/>
        </w:rPr>
        <w:t xml:space="preserve"> un projet de recherche qui a déjà obtenu une certification éthique d’un CER d’un autre établissement</w:t>
      </w:r>
      <w:r w:rsidRPr="00096091">
        <w:rPr>
          <w:rFonts w:asciiTheme="majorHAnsi" w:hAnsiTheme="majorHAnsi" w:cs="Arial"/>
          <w:sz w:val="22"/>
          <w:szCs w:val="22"/>
        </w:rPr>
        <w:t xml:space="preserve"> </w:t>
      </w:r>
      <w:r w:rsidR="001D44BE" w:rsidRPr="00096091">
        <w:rPr>
          <w:rFonts w:asciiTheme="majorHAnsi" w:hAnsiTheme="majorHAnsi" w:cs="Arial"/>
          <w:sz w:val="22"/>
          <w:szCs w:val="22"/>
        </w:rPr>
        <w:t>admissible</w:t>
      </w:r>
      <w:r w:rsidRPr="00096091">
        <w:rPr>
          <w:rStyle w:val="Appelnotedebasdep"/>
          <w:rFonts w:asciiTheme="majorHAnsi" w:hAnsiTheme="majorHAnsi" w:cs="Arial"/>
          <w:sz w:val="22"/>
          <w:szCs w:val="22"/>
        </w:rPr>
        <w:footnoteReference w:id="2"/>
      </w:r>
      <w:r w:rsidRPr="00096091">
        <w:rPr>
          <w:rFonts w:asciiTheme="majorHAnsi" w:hAnsiTheme="majorHAnsi" w:cs="Arial"/>
          <w:sz w:val="22"/>
          <w:szCs w:val="22"/>
        </w:rPr>
        <w:t xml:space="preserve">, la demande de certification éthique déposée </w:t>
      </w:r>
      <w:r w:rsidR="00A47C48" w:rsidRPr="00096091">
        <w:rPr>
          <w:rFonts w:asciiTheme="majorHAnsi" w:hAnsiTheme="majorHAnsi" w:cs="Arial"/>
          <w:sz w:val="22"/>
          <w:szCs w:val="22"/>
        </w:rPr>
        <w:t>sera</w:t>
      </w:r>
      <w:r w:rsidR="005233FA" w:rsidRPr="00096091">
        <w:rPr>
          <w:rFonts w:asciiTheme="majorHAnsi" w:hAnsiTheme="majorHAnsi" w:cs="Arial"/>
          <w:sz w:val="22"/>
          <w:szCs w:val="22"/>
        </w:rPr>
        <w:t xml:space="preserve"> </w:t>
      </w:r>
      <w:r w:rsidR="00C92BD8" w:rsidRPr="00096091">
        <w:rPr>
          <w:rFonts w:asciiTheme="majorHAnsi" w:hAnsiTheme="majorHAnsi" w:cs="Arial"/>
          <w:sz w:val="22"/>
          <w:szCs w:val="22"/>
        </w:rPr>
        <w:t>traitée</w:t>
      </w:r>
      <w:r w:rsidR="005233FA" w:rsidRPr="00096091">
        <w:rPr>
          <w:rFonts w:asciiTheme="majorHAnsi" w:hAnsiTheme="majorHAnsi" w:cs="Arial"/>
          <w:sz w:val="22"/>
          <w:szCs w:val="22"/>
        </w:rPr>
        <w:t xml:space="preserve"> de la façon suivante :</w:t>
      </w:r>
    </w:p>
    <w:p w14:paraId="5BA7EB3A" w14:textId="77777777" w:rsidR="004253A6" w:rsidRPr="00B646AC" w:rsidRDefault="004253A6" w:rsidP="00B646AC">
      <w:pPr>
        <w:spacing w:after="120"/>
        <w:ind w:left="851" w:hanging="851"/>
        <w:rPr>
          <w:rFonts w:asciiTheme="majorHAnsi" w:hAnsiTheme="majorHAnsi" w:cstheme="minorHAnsi"/>
          <w:sz w:val="22"/>
          <w:szCs w:val="22"/>
        </w:rPr>
      </w:pPr>
      <w:r w:rsidRPr="00B646AC">
        <w:rPr>
          <w:rFonts w:asciiTheme="majorHAnsi" w:hAnsiTheme="majorHAnsi" w:cstheme="minorHAnsi"/>
          <w:b/>
          <w:sz w:val="22"/>
          <w:szCs w:val="22"/>
        </w:rPr>
        <w:t>Étape 1</w:t>
      </w:r>
      <w:r w:rsidRPr="00B646AC">
        <w:rPr>
          <w:rFonts w:asciiTheme="majorHAnsi" w:hAnsiTheme="majorHAnsi" w:cstheme="minorHAnsi"/>
          <w:sz w:val="22"/>
          <w:szCs w:val="22"/>
        </w:rPr>
        <w:t> : La chercheu</w:t>
      </w:r>
      <w:r w:rsidR="00F06BA7" w:rsidRPr="00B646AC">
        <w:rPr>
          <w:rFonts w:asciiTheme="majorHAnsi" w:hAnsiTheme="majorHAnsi" w:cstheme="minorHAnsi"/>
          <w:sz w:val="22"/>
          <w:szCs w:val="22"/>
        </w:rPr>
        <w:t>s</w:t>
      </w:r>
      <w:r w:rsidRPr="00B646AC">
        <w:rPr>
          <w:rFonts w:asciiTheme="majorHAnsi" w:hAnsiTheme="majorHAnsi" w:cstheme="minorHAnsi"/>
          <w:sz w:val="22"/>
          <w:szCs w:val="22"/>
        </w:rPr>
        <w:t>e</w:t>
      </w:r>
      <w:r w:rsidR="00F06BA7" w:rsidRPr="00B646AC">
        <w:rPr>
          <w:rFonts w:asciiTheme="majorHAnsi" w:hAnsiTheme="majorHAnsi" w:cstheme="minorHAnsi"/>
          <w:sz w:val="22"/>
          <w:szCs w:val="22"/>
        </w:rPr>
        <w:t xml:space="preserve"> ou le chercheur doit remplir la demande</w:t>
      </w:r>
      <w:r w:rsidR="00F06BA7" w:rsidRPr="00B646AC">
        <w:rPr>
          <w:rFonts w:asciiTheme="majorHAnsi" w:hAnsiTheme="majorHAnsi"/>
          <w:sz w:val="22"/>
        </w:rPr>
        <w:t xml:space="preserve"> abrégée</w:t>
      </w:r>
      <w:r w:rsidR="00F06BA7" w:rsidRPr="00B646AC">
        <w:rPr>
          <w:rFonts w:asciiTheme="majorHAnsi" w:hAnsiTheme="majorHAnsi" w:cstheme="minorHAnsi"/>
          <w:color w:val="0070C0"/>
          <w:sz w:val="20"/>
          <w:szCs w:val="22"/>
          <w:u w:val="single"/>
        </w:rPr>
        <w:t xml:space="preserve"> </w:t>
      </w:r>
      <w:r w:rsidR="00F06BA7" w:rsidRPr="00B646AC">
        <w:rPr>
          <w:rFonts w:asciiTheme="majorHAnsi" w:hAnsiTheme="majorHAnsi" w:cstheme="majorHAnsi"/>
          <w:i/>
          <w:color w:val="0070C0"/>
          <w:sz w:val="22"/>
          <w:szCs w:val="22"/>
          <w:u w:val="single"/>
        </w:rPr>
        <w:t>A2_</w:t>
      </w:r>
      <w:r w:rsidRPr="00B646AC">
        <w:rPr>
          <w:rFonts w:asciiTheme="majorHAnsi" w:hAnsiTheme="majorHAnsi" w:cstheme="majorHAnsi"/>
          <w:i/>
          <w:color w:val="0070C0"/>
          <w:sz w:val="22"/>
          <w:szCs w:val="22"/>
          <w:u w:val="single"/>
        </w:rPr>
        <w:t xml:space="preserve"> formulaire de </w:t>
      </w:r>
      <w:r w:rsidR="00F06BA7" w:rsidRPr="00B646AC">
        <w:rPr>
          <w:rFonts w:asciiTheme="majorHAnsi" w:hAnsiTheme="majorHAnsi" w:cstheme="majorHAnsi"/>
          <w:i/>
          <w:color w:val="0070C0"/>
          <w:sz w:val="22"/>
          <w:szCs w:val="22"/>
          <w:u w:val="single"/>
        </w:rPr>
        <w:t xml:space="preserve">certification éthique d’un projet de recherche : </w:t>
      </w:r>
      <w:r w:rsidRPr="00B646AC">
        <w:rPr>
          <w:rFonts w:asciiTheme="majorHAnsi" w:hAnsiTheme="majorHAnsi" w:cstheme="majorHAnsi"/>
          <w:i/>
          <w:color w:val="0070C0"/>
          <w:sz w:val="22"/>
          <w:szCs w:val="22"/>
          <w:u w:val="single"/>
        </w:rPr>
        <w:t>processus d’évaluation délégué</w:t>
      </w:r>
      <w:r w:rsidRPr="00B646AC">
        <w:rPr>
          <w:rFonts w:asciiTheme="majorHAnsi" w:hAnsiTheme="majorHAnsi" w:cstheme="minorHAnsi"/>
          <w:color w:val="0070C0"/>
          <w:sz w:val="22"/>
          <w:szCs w:val="22"/>
        </w:rPr>
        <w:t xml:space="preserve"> </w:t>
      </w:r>
      <w:r w:rsidRPr="00B646AC">
        <w:rPr>
          <w:rFonts w:asciiTheme="majorHAnsi" w:hAnsiTheme="majorHAnsi" w:cstheme="minorHAnsi"/>
          <w:sz w:val="22"/>
          <w:szCs w:val="22"/>
        </w:rPr>
        <w:t>;</w:t>
      </w:r>
    </w:p>
    <w:p w14:paraId="53F80A47" w14:textId="60C9BFD1" w:rsidR="005B3338" w:rsidRPr="00B646AC" w:rsidRDefault="00A47C48" w:rsidP="00B646AC">
      <w:pPr>
        <w:pStyle w:val="Paragraphedeliste"/>
        <w:spacing w:after="120"/>
        <w:ind w:left="851" w:hanging="851"/>
        <w:contextualSpacing w:val="0"/>
        <w:rPr>
          <w:rFonts w:asciiTheme="majorHAnsi" w:hAnsiTheme="majorHAnsi" w:cs="Arial"/>
          <w:sz w:val="22"/>
          <w:szCs w:val="22"/>
        </w:rPr>
      </w:pPr>
      <w:r w:rsidRPr="00B646AC">
        <w:rPr>
          <w:rFonts w:asciiTheme="majorHAnsi" w:hAnsiTheme="majorHAnsi" w:cs="Arial"/>
          <w:b/>
          <w:sz w:val="22"/>
          <w:szCs w:val="22"/>
        </w:rPr>
        <w:t>Étape 2</w:t>
      </w:r>
      <w:r w:rsidRPr="00B646AC">
        <w:rPr>
          <w:rFonts w:asciiTheme="majorHAnsi" w:hAnsiTheme="majorHAnsi" w:cs="Arial"/>
          <w:sz w:val="22"/>
          <w:szCs w:val="22"/>
        </w:rPr>
        <w:t xml:space="preserve"> : </w:t>
      </w:r>
      <w:r w:rsidR="00DA1FBD" w:rsidRPr="00B646AC">
        <w:rPr>
          <w:rFonts w:asciiTheme="majorHAnsi" w:hAnsiTheme="majorHAnsi" w:cs="Arial"/>
          <w:sz w:val="22"/>
          <w:szCs w:val="22"/>
        </w:rPr>
        <w:t>La chercheu</w:t>
      </w:r>
      <w:r w:rsidR="00F06BA7" w:rsidRPr="00B646AC">
        <w:rPr>
          <w:rFonts w:asciiTheme="majorHAnsi" w:hAnsiTheme="majorHAnsi" w:cs="Arial"/>
          <w:sz w:val="22"/>
          <w:szCs w:val="22"/>
        </w:rPr>
        <w:t>se</w:t>
      </w:r>
      <w:r w:rsidR="00DA1FBD" w:rsidRPr="00B646AC">
        <w:rPr>
          <w:rFonts w:asciiTheme="majorHAnsi" w:hAnsiTheme="majorHAnsi" w:cs="Arial"/>
          <w:sz w:val="22"/>
          <w:szCs w:val="22"/>
        </w:rPr>
        <w:t xml:space="preserve"> ou le chercheur doit déposer l’ensemble du dossier qu’il a soumis pour analyse au CER de l’établissement</w:t>
      </w:r>
      <w:r w:rsidR="00F06BA7" w:rsidRPr="00B646AC">
        <w:rPr>
          <w:rFonts w:asciiTheme="majorHAnsi" w:hAnsiTheme="majorHAnsi" w:cs="Arial"/>
          <w:sz w:val="22"/>
          <w:szCs w:val="22"/>
        </w:rPr>
        <w:t xml:space="preserve"> d’où </w:t>
      </w:r>
      <w:r w:rsidR="00D26DBF">
        <w:rPr>
          <w:rFonts w:asciiTheme="majorHAnsi" w:hAnsiTheme="majorHAnsi" w:cs="Arial"/>
          <w:sz w:val="22"/>
          <w:szCs w:val="22"/>
        </w:rPr>
        <w:t>provient</w:t>
      </w:r>
      <w:r w:rsidR="00F06BA7" w:rsidRPr="00B646AC">
        <w:rPr>
          <w:rFonts w:asciiTheme="majorHAnsi" w:hAnsiTheme="majorHAnsi" w:cs="Arial"/>
          <w:sz w:val="22"/>
          <w:szCs w:val="22"/>
        </w:rPr>
        <w:t xml:space="preserve"> le projet</w:t>
      </w:r>
      <w:r w:rsidR="00DA1FBD" w:rsidRPr="00B646AC">
        <w:rPr>
          <w:rFonts w:asciiTheme="majorHAnsi" w:hAnsiTheme="majorHAnsi" w:cs="Arial"/>
          <w:sz w:val="22"/>
          <w:szCs w:val="22"/>
        </w:rPr>
        <w:t>;</w:t>
      </w:r>
    </w:p>
    <w:p w14:paraId="6DAF2972" w14:textId="77777777" w:rsidR="005B3338" w:rsidRPr="00B646AC" w:rsidRDefault="00A47C48" w:rsidP="00B646AC">
      <w:pPr>
        <w:pStyle w:val="Paragraphedeliste"/>
        <w:spacing w:after="120"/>
        <w:ind w:left="0"/>
        <w:rPr>
          <w:rFonts w:asciiTheme="majorHAnsi" w:hAnsiTheme="majorHAnsi" w:cs="Arial"/>
          <w:sz w:val="22"/>
          <w:szCs w:val="22"/>
        </w:rPr>
      </w:pPr>
      <w:r w:rsidRPr="00B646AC">
        <w:rPr>
          <w:rFonts w:asciiTheme="majorHAnsi" w:hAnsiTheme="majorHAnsi" w:cs="Arial"/>
          <w:b/>
          <w:sz w:val="22"/>
          <w:szCs w:val="22"/>
        </w:rPr>
        <w:t>Étape 3</w:t>
      </w:r>
      <w:r w:rsidRPr="00B646AC">
        <w:rPr>
          <w:rFonts w:asciiTheme="majorHAnsi" w:hAnsiTheme="majorHAnsi" w:cs="Arial"/>
          <w:sz w:val="22"/>
          <w:szCs w:val="22"/>
        </w:rPr>
        <w:t xml:space="preserve"> : </w:t>
      </w:r>
      <w:r w:rsidR="00DA1FBD" w:rsidRPr="00B646AC">
        <w:rPr>
          <w:rFonts w:asciiTheme="majorHAnsi" w:hAnsiTheme="majorHAnsi" w:cs="Arial"/>
          <w:sz w:val="22"/>
          <w:szCs w:val="22"/>
        </w:rPr>
        <w:t>La chercheu</w:t>
      </w:r>
      <w:r w:rsidR="00F06BA7" w:rsidRPr="00B646AC">
        <w:rPr>
          <w:rFonts w:asciiTheme="majorHAnsi" w:hAnsiTheme="majorHAnsi" w:cs="Arial"/>
          <w:sz w:val="22"/>
          <w:szCs w:val="22"/>
        </w:rPr>
        <w:t>s</w:t>
      </w:r>
      <w:r w:rsidR="00DA1FBD" w:rsidRPr="00B646AC">
        <w:rPr>
          <w:rFonts w:asciiTheme="majorHAnsi" w:hAnsiTheme="majorHAnsi" w:cs="Arial"/>
          <w:sz w:val="22"/>
          <w:szCs w:val="22"/>
        </w:rPr>
        <w:t>e ou le chercheur doit également déposer une copie encore en vigueur de la certification éthique obtenue;</w:t>
      </w:r>
    </w:p>
    <w:p w14:paraId="73D5EA94" w14:textId="77777777" w:rsidR="00F06BA7" w:rsidRDefault="00F06BA7" w:rsidP="0062162A">
      <w:pPr>
        <w:pStyle w:val="Paragraphedeliste"/>
        <w:spacing w:after="120"/>
        <w:ind w:left="426"/>
        <w:rPr>
          <w:rFonts w:asciiTheme="majorHAnsi" w:hAnsiTheme="majorHAnsi" w:cs="Arial"/>
          <w:sz w:val="22"/>
          <w:szCs w:val="22"/>
        </w:rPr>
      </w:pPr>
    </w:p>
    <w:p w14:paraId="70952CD1" w14:textId="77777777" w:rsidR="00F06BA7" w:rsidRPr="00D54B4E" w:rsidRDefault="00F06BA7" w:rsidP="00B646AC">
      <w:pPr>
        <w:pBdr>
          <w:top w:val="single" w:sz="4" w:space="1" w:color="auto"/>
          <w:left w:val="single" w:sz="4" w:space="4" w:color="auto"/>
          <w:bottom w:val="single" w:sz="4" w:space="1" w:color="auto"/>
          <w:right w:val="single" w:sz="4" w:space="4" w:color="auto"/>
        </w:pBdr>
        <w:spacing w:after="120"/>
        <w:jc w:val="center"/>
        <w:rPr>
          <w:rFonts w:asciiTheme="majorHAnsi" w:hAnsiTheme="majorHAnsi" w:cs="Arial"/>
          <w:b/>
          <w:sz w:val="22"/>
          <w:szCs w:val="22"/>
        </w:rPr>
      </w:pPr>
      <w:r w:rsidRPr="00D54B4E">
        <w:rPr>
          <w:rFonts w:asciiTheme="majorHAnsi" w:hAnsiTheme="majorHAnsi" w:cs="Arial"/>
          <w:b/>
          <w:sz w:val="22"/>
          <w:szCs w:val="22"/>
        </w:rPr>
        <w:t xml:space="preserve">Dans les deux cas, le certificat d’éthique est valide pour </w:t>
      </w:r>
      <w:r w:rsidR="00D54B4E" w:rsidRPr="00D54B4E">
        <w:rPr>
          <w:rFonts w:asciiTheme="majorHAnsi" w:hAnsiTheme="majorHAnsi" w:cs="Arial"/>
          <w:b/>
          <w:sz w:val="22"/>
          <w:szCs w:val="22"/>
        </w:rPr>
        <w:t>une période d’</w:t>
      </w:r>
      <w:r w:rsidRPr="00D54B4E">
        <w:rPr>
          <w:rFonts w:asciiTheme="majorHAnsi" w:hAnsiTheme="majorHAnsi" w:cs="Arial"/>
          <w:b/>
          <w:sz w:val="22"/>
          <w:szCs w:val="22"/>
        </w:rPr>
        <w:t>un an à partir de la date d’obtention</w:t>
      </w:r>
      <w:r w:rsidR="00B646AC">
        <w:rPr>
          <w:rFonts w:asciiTheme="majorHAnsi" w:hAnsiTheme="majorHAnsi" w:cs="Arial"/>
          <w:b/>
          <w:sz w:val="22"/>
          <w:szCs w:val="22"/>
        </w:rPr>
        <w:t>.</w:t>
      </w:r>
    </w:p>
    <w:p w14:paraId="25E55446" w14:textId="77777777" w:rsidR="00A85E33" w:rsidRPr="00096091" w:rsidRDefault="002529D3" w:rsidP="00BB7B70">
      <w:pPr>
        <w:pStyle w:val="Titre2"/>
      </w:pPr>
      <w:bookmarkStart w:id="9" w:name="_Toc511394265"/>
      <w:bookmarkEnd w:id="8"/>
      <w:r w:rsidRPr="00096091">
        <w:t>Modifications</w:t>
      </w:r>
      <w:r w:rsidR="009A0EBB" w:rsidRPr="00096091">
        <w:t xml:space="preserve"> ou prolongation d’un </w:t>
      </w:r>
      <w:r w:rsidR="008734DD" w:rsidRPr="00096091">
        <w:t>projet</w:t>
      </w:r>
      <w:r w:rsidRPr="00096091">
        <w:t xml:space="preserve"> de recherche</w:t>
      </w:r>
      <w:bookmarkEnd w:id="9"/>
    </w:p>
    <w:p w14:paraId="69DECF21" w14:textId="5973844F" w:rsidR="008734DD" w:rsidRPr="00096091" w:rsidRDefault="002529D3" w:rsidP="00B646AC">
      <w:pPr>
        <w:rPr>
          <w:rFonts w:asciiTheme="majorHAnsi" w:hAnsiTheme="majorHAnsi" w:cs="Arial"/>
          <w:sz w:val="22"/>
          <w:szCs w:val="22"/>
        </w:rPr>
      </w:pPr>
      <w:r w:rsidRPr="00096091">
        <w:rPr>
          <w:rFonts w:asciiTheme="majorHAnsi" w:hAnsiTheme="majorHAnsi" w:cs="Arial"/>
          <w:sz w:val="22"/>
          <w:szCs w:val="22"/>
        </w:rPr>
        <w:t xml:space="preserve">Les </w:t>
      </w:r>
      <w:r w:rsidR="00276701">
        <w:rPr>
          <w:rFonts w:asciiTheme="majorHAnsi" w:hAnsiTheme="majorHAnsi" w:cs="Arial"/>
          <w:sz w:val="22"/>
          <w:szCs w:val="22"/>
        </w:rPr>
        <w:t>chercheu</w:t>
      </w:r>
      <w:r w:rsidR="00D26DBF">
        <w:rPr>
          <w:rFonts w:asciiTheme="majorHAnsi" w:hAnsiTheme="majorHAnsi" w:cs="Arial"/>
          <w:sz w:val="22"/>
          <w:szCs w:val="22"/>
        </w:rPr>
        <w:t>s</w:t>
      </w:r>
      <w:r w:rsidR="008734DD" w:rsidRPr="00096091">
        <w:rPr>
          <w:rFonts w:asciiTheme="majorHAnsi" w:hAnsiTheme="majorHAnsi" w:cs="Arial"/>
          <w:sz w:val="22"/>
          <w:szCs w:val="22"/>
        </w:rPr>
        <w:t xml:space="preserve">es et les </w:t>
      </w:r>
      <w:r w:rsidRPr="00096091">
        <w:rPr>
          <w:rFonts w:asciiTheme="majorHAnsi" w:hAnsiTheme="majorHAnsi" w:cs="Arial"/>
          <w:sz w:val="22"/>
          <w:szCs w:val="22"/>
        </w:rPr>
        <w:t xml:space="preserve">chercheurs désirant apporter des </w:t>
      </w:r>
      <w:r w:rsidR="008734DD" w:rsidRPr="00096091">
        <w:rPr>
          <w:rFonts w:asciiTheme="majorHAnsi" w:hAnsiTheme="majorHAnsi" w:cs="Arial"/>
          <w:sz w:val="22"/>
          <w:szCs w:val="22"/>
        </w:rPr>
        <w:t>modifications</w:t>
      </w:r>
      <w:r w:rsidRPr="00096091">
        <w:rPr>
          <w:rFonts w:asciiTheme="majorHAnsi" w:hAnsiTheme="majorHAnsi" w:cs="Arial"/>
          <w:sz w:val="22"/>
          <w:szCs w:val="22"/>
        </w:rPr>
        <w:t xml:space="preserve"> à leur projet de recherche </w:t>
      </w:r>
      <w:r w:rsidR="008734DD" w:rsidRPr="00096091">
        <w:rPr>
          <w:rFonts w:asciiTheme="majorHAnsi" w:hAnsiTheme="majorHAnsi" w:cs="Arial"/>
          <w:sz w:val="22"/>
          <w:szCs w:val="22"/>
        </w:rPr>
        <w:t xml:space="preserve">ou le prolonger </w:t>
      </w:r>
      <w:r w:rsidRPr="00096091">
        <w:rPr>
          <w:rFonts w:asciiTheme="majorHAnsi" w:hAnsiTheme="majorHAnsi" w:cs="Arial"/>
          <w:sz w:val="22"/>
          <w:szCs w:val="22"/>
        </w:rPr>
        <w:t xml:space="preserve">doivent </w:t>
      </w:r>
      <w:r w:rsidR="00D244BB" w:rsidRPr="00096091">
        <w:rPr>
          <w:rFonts w:asciiTheme="majorHAnsi" w:hAnsiTheme="majorHAnsi" w:cs="Arial"/>
          <w:sz w:val="22"/>
          <w:szCs w:val="22"/>
        </w:rPr>
        <w:t>remplir</w:t>
      </w:r>
      <w:r w:rsidR="008734DD" w:rsidRPr="00096091">
        <w:rPr>
          <w:rFonts w:asciiTheme="majorHAnsi" w:hAnsiTheme="majorHAnsi" w:cs="Arial"/>
          <w:sz w:val="22"/>
          <w:szCs w:val="22"/>
        </w:rPr>
        <w:t xml:space="preserve"> </w:t>
      </w:r>
      <w:r w:rsidRPr="00096091">
        <w:rPr>
          <w:rFonts w:asciiTheme="majorHAnsi" w:hAnsiTheme="majorHAnsi" w:cs="Arial"/>
          <w:sz w:val="22"/>
          <w:szCs w:val="22"/>
        </w:rPr>
        <w:t>le</w:t>
      </w:r>
      <w:r w:rsidR="00D54B4E">
        <w:rPr>
          <w:rFonts w:asciiTheme="majorHAnsi" w:hAnsiTheme="majorHAnsi" w:cs="Arial"/>
          <w:sz w:val="22"/>
          <w:szCs w:val="22"/>
        </w:rPr>
        <w:t xml:space="preserve"> document</w:t>
      </w:r>
      <w:r w:rsidRPr="00096091">
        <w:rPr>
          <w:rFonts w:asciiTheme="majorHAnsi" w:hAnsiTheme="majorHAnsi" w:cs="Arial"/>
          <w:sz w:val="22"/>
          <w:szCs w:val="22"/>
        </w:rPr>
        <w:t xml:space="preserve"> </w:t>
      </w:r>
      <w:proofErr w:type="spellStart"/>
      <w:r w:rsidR="00D54B4E" w:rsidRPr="00D54B4E">
        <w:rPr>
          <w:rFonts w:asciiTheme="majorHAnsi" w:hAnsiTheme="majorHAnsi" w:cs="Arial"/>
          <w:i/>
          <w:color w:val="0070C0"/>
          <w:sz w:val="22"/>
          <w:szCs w:val="22"/>
        </w:rPr>
        <w:t>B_</w:t>
      </w:r>
      <w:r w:rsidR="007838D5" w:rsidRPr="00D54B4E">
        <w:rPr>
          <w:rFonts w:asciiTheme="majorHAnsi" w:hAnsiTheme="majorHAnsi" w:cs="Arial"/>
          <w:i/>
          <w:color w:val="0070C0"/>
          <w:sz w:val="22"/>
          <w:szCs w:val="22"/>
          <w:u w:val="single"/>
        </w:rPr>
        <w:t>F</w:t>
      </w:r>
      <w:r w:rsidRPr="00D54B4E">
        <w:rPr>
          <w:rFonts w:asciiTheme="majorHAnsi" w:hAnsiTheme="majorHAnsi" w:cs="Arial"/>
          <w:i/>
          <w:color w:val="0070C0"/>
          <w:sz w:val="22"/>
          <w:szCs w:val="22"/>
          <w:u w:val="single"/>
        </w:rPr>
        <w:t>ormulaire</w:t>
      </w:r>
      <w:proofErr w:type="spellEnd"/>
      <w:r w:rsidRPr="00D54B4E">
        <w:rPr>
          <w:rFonts w:asciiTheme="majorHAnsi" w:hAnsiTheme="majorHAnsi" w:cs="Arial"/>
          <w:i/>
          <w:color w:val="0070C0"/>
          <w:sz w:val="22"/>
          <w:szCs w:val="22"/>
          <w:u w:val="single"/>
        </w:rPr>
        <w:t xml:space="preserve"> de </w:t>
      </w:r>
      <w:r w:rsidR="008734DD" w:rsidRPr="00D54B4E">
        <w:rPr>
          <w:rFonts w:asciiTheme="majorHAnsi" w:hAnsiTheme="majorHAnsi" w:cs="Arial"/>
          <w:i/>
          <w:color w:val="0070C0"/>
          <w:sz w:val="22"/>
          <w:szCs w:val="22"/>
          <w:u w:val="single"/>
        </w:rPr>
        <w:t>demande de modification ou de prolongation</w:t>
      </w:r>
      <w:r w:rsidR="008734DD" w:rsidRPr="00D54B4E">
        <w:rPr>
          <w:rFonts w:asciiTheme="majorHAnsi" w:hAnsiTheme="majorHAnsi" w:cs="Arial"/>
          <w:color w:val="0070C0"/>
          <w:sz w:val="22"/>
          <w:szCs w:val="22"/>
        </w:rPr>
        <w:t xml:space="preserve"> </w:t>
      </w:r>
      <w:r w:rsidR="008734DD" w:rsidRPr="00096091">
        <w:rPr>
          <w:rFonts w:asciiTheme="majorHAnsi" w:hAnsiTheme="majorHAnsi" w:cs="Arial"/>
          <w:sz w:val="22"/>
          <w:szCs w:val="22"/>
        </w:rPr>
        <w:t xml:space="preserve">et le </w:t>
      </w:r>
      <w:r w:rsidR="00D54B4E">
        <w:rPr>
          <w:rFonts w:asciiTheme="majorHAnsi" w:hAnsiTheme="majorHAnsi" w:cs="Arial"/>
          <w:sz w:val="22"/>
          <w:szCs w:val="22"/>
        </w:rPr>
        <w:t xml:space="preserve">transmettre par courriel </w:t>
      </w:r>
      <w:r w:rsidR="008734DD" w:rsidRPr="00096091">
        <w:rPr>
          <w:rFonts w:asciiTheme="majorHAnsi" w:hAnsiTheme="majorHAnsi" w:cs="Arial"/>
          <w:sz w:val="22"/>
          <w:szCs w:val="22"/>
        </w:rPr>
        <w:t>au secrétariat du CER</w:t>
      </w:r>
      <w:r w:rsidR="00D26DBF">
        <w:rPr>
          <w:rFonts w:asciiTheme="majorHAnsi" w:hAnsiTheme="majorHAnsi" w:cs="Arial"/>
          <w:sz w:val="22"/>
          <w:szCs w:val="22"/>
        </w:rPr>
        <w:t>-CV</w:t>
      </w:r>
      <w:r w:rsidRPr="00096091">
        <w:rPr>
          <w:rFonts w:asciiTheme="majorHAnsi" w:hAnsiTheme="majorHAnsi" w:cs="Arial"/>
          <w:sz w:val="22"/>
          <w:szCs w:val="22"/>
        </w:rPr>
        <w:t xml:space="preserve">. </w:t>
      </w:r>
      <w:r w:rsidR="008734DD" w:rsidRPr="00096091">
        <w:rPr>
          <w:rFonts w:asciiTheme="majorHAnsi" w:hAnsiTheme="majorHAnsi" w:cs="Arial"/>
          <w:sz w:val="22"/>
          <w:szCs w:val="22"/>
        </w:rPr>
        <w:t>Le</w:t>
      </w:r>
      <w:r w:rsidRPr="00096091">
        <w:rPr>
          <w:rFonts w:asciiTheme="majorHAnsi" w:hAnsiTheme="majorHAnsi" w:cs="Arial"/>
          <w:sz w:val="22"/>
          <w:szCs w:val="22"/>
        </w:rPr>
        <w:t>s modifications doivent être approuvées par le C</w:t>
      </w:r>
      <w:r w:rsidR="001D0375" w:rsidRPr="00096091">
        <w:rPr>
          <w:rFonts w:asciiTheme="majorHAnsi" w:hAnsiTheme="majorHAnsi" w:cs="Arial"/>
          <w:sz w:val="22"/>
          <w:szCs w:val="22"/>
        </w:rPr>
        <w:t>E</w:t>
      </w:r>
      <w:r w:rsidRPr="00096091">
        <w:rPr>
          <w:rFonts w:asciiTheme="majorHAnsi" w:hAnsiTheme="majorHAnsi" w:cs="Arial"/>
          <w:sz w:val="22"/>
          <w:szCs w:val="22"/>
        </w:rPr>
        <w:t>R</w:t>
      </w:r>
      <w:r w:rsidR="00D26DBF">
        <w:rPr>
          <w:rFonts w:asciiTheme="majorHAnsi" w:hAnsiTheme="majorHAnsi" w:cs="Arial"/>
          <w:sz w:val="22"/>
          <w:szCs w:val="22"/>
        </w:rPr>
        <w:t>-CV</w:t>
      </w:r>
      <w:r w:rsidRPr="00096091">
        <w:rPr>
          <w:rFonts w:asciiTheme="majorHAnsi" w:hAnsiTheme="majorHAnsi" w:cs="Arial"/>
          <w:sz w:val="22"/>
          <w:szCs w:val="22"/>
        </w:rPr>
        <w:t xml:space="preserve"> avant d’être mises en œuvre. </w:t>
      </w:r>
      <w:r w:rsidR="00DA35FA" w:rsidRPr="00096091">
        <w:rPr>
          <w:rFonts w:asciiTheme="majorHAnsi" w:hAnsiTheme="majorHAnsi" w:cs="Arial"/>
          <w:sz w:val="22"/>
          <w:szCs w:val="22"/>
        </w:rPr>
        <w:t>Le CER</w:t>
      </w:r>
      <w:r w:rsidR="00D26DBF">
        <w:rPr>
          <w:rFonts w:asciiTheme="majorHAnsi" w:hAnsiTheme="majorHAnsi" w:cs="Arial"/>
          <w:sz w:val="22"/>
          <w:szCs w:val="22"/>
        </w:rPr>
        <w:t>-CV</w:t>
      </w:r>
      <w:r w:rsidR="00DA35FA" w:rsidRPr="00096091">
        <w:rPr>
          <w:rFonts w:asciiTheme="majorHAnsi" w:hAnsiTheme="majorHAnsi" w:cs="Arial"/>
          <w:sz w:val="22"/>
          <w:szCs w:val="22"/>
        </w:rPr>
        <w:t xml:space="preserve"> fera le retour auprès de la chercheu</w:t>
      </w:r>
      <w:r w:rsidR="00D54B4E">
        <w:rPr>
          <w:rFonts w:asciiTheme="majorHAnsi" w:hAnsiTheme="majorHAnsi" w:cs="Arial"/>
          <w:sz w:val="22"/>
          <w:szCs w:val="22"/>
        </w:rPr>
        <w:t>s</w:t>
      </w:r>
      <w:r w:rsidR="00DA35FA" w:rsidRPr="00096091">
        <w:rPr>
          <w:rFonts w:asciiTheme="majorHAnsi" w:hAnsiTheme="majorHAnsi" w:cs="Arial"/>
          <w:sz w:val="22"/>
          <w:szCs w:val="22"/>
        </w:rPr>
        <w:t xml:space="preserve">e ou du chercheur suite </w:t>
      </w:r>
      <w:proofErr w:type="gramStart"/>
      <w:r w:rsidR="00DA35FA" w:rsidRPr="00096091">
        <w:rPr>
          <w:rFonts w:asciiTheme="majorHAnsi" w:hAnsiTheme="majorHAnsi" w:cs="Arial"/>
          <w:sz w:val="22"/>
          <w:szCs w:val="22"/>
        </w:rPr>
        <w:lastRenderedPageBreak/>
        <w:t>à</w:t>
      </w:r>
      <w:proofErr w:type="gramEnd"/>
      <w:r w:rsidR="00DA35FA" w:rsidRPr="00096091">
        <w:rPr>
          <w:rFonts w:asciiTheme="majorHAnsi" w:hAnsiTheme="majorHAnsi" w:cs="Arial"/>
          <w:sz w:val="22"/>
          <w:szCs w:val="22"/>
        </w:rPr>
        <w:t xml:space="preserve"> une décision.</w:t>
      </w:r>
    </w:p>
    <w:p w14:paraId="23BD0CB1" w14:textId="2E96E88F" w:rsidR="00F12461" w:rsidRPr="00096091" w:rsidRDefault="0020593C" w:rsidP="00BB7B70">
      <w:pPr>
        <w:pStyle w:val="Titre2"/>
      </w:pPr>
      <w:bookmarkStart w:id="10" w:name="_Toc511394266"/>
      <w:r w:rsidRPr="00096091">
        <w:t xml:space="preserve">Surveillance éthique </w:t>
      </w:r>
      <w:r w:rsidR="00791A2F">
        <w:t xml:space="preserve">et accompagnement </w:t>
      </w:r>
      <w:r w:rsidRPr="00096091">
        <w:t>continu</w:t>
      </w:r>
      <w:bookmarkEnd w:id="10"/>
      <w:r w:rsidR="00D26DBF">
        <w:t>.</w:t>
      </w:r>
      <w:r w:rsidRPr="00096091">
        <w:t xml:space="preserve"> </w:t>
      </w:r>
    </w:p>
    <w:p w14:paraId="269CA4C4" w14:textId="2DA6E49D" w:rsidR="00DA1FBD" w:rsidRDefault="00AE7015" w:rsidP="00B646AC">
      <w:pPr>
        <w:rPr>
          <w:rFonts w:asciiTheme="majorHAnsi" w:hAnsiTheme="majorHAnsi" w:cs="Arial"/>
          <w:sz w:val="22"/>
          <w:szCs w:val="22"/>
        </w:rPr>
      </w:pPr>
      <w:r w:rsidRPr="00096091">
        <w:rPr>
          <w:rFonts w:asciiTheme="majorHAnsi" w:hAnsiTheme="majorHAnsi" w:cs="Arial"/>
          <w:sz w:val="22"/>
          <w:szCs w:val="22"/>
        </w:rPr>
        <w:t xml:space="preserve">Tout projet de recherche ayant reçu un certificat d’éthique doit faire l’objet d’une surveillance </w:t>
      </w:r>
      <w:r w:rsidR="00DA1FBD">
        <w:rPr>
          <w:rFonts w:asciiTheme="majorHAnsi" w:hAnsiTheme="majorHAnsi" w:cs="Arial"/>
          <w:sz w:val="22"/>
          <w:szCs w:val="22"/>
        </w:rPr>
        <w:t>éthique continue. Les chercheu</w:t>
      </w:r>
      <w:r w:rsidR="00D26DBF">
        <w:rPr>
          <w:rFonts w:asciiTheme="majorHAnsi" w:hAnsiTheme="majorHAnsi" w:cs="Arial"/>
          <w:sz w:val="22"/>
          <w:szCs w:val="22"/>
        </w:rPr>
        <w:t>ses</w:t>
      </w:r>
      <w:r w:rsidRPr="00096091">
        <w:rPr>
          <w:rFonts w:asciiTheme="majorHAnsi" w:hAnsiTheme="majorHAnsi" w:cs="Arial"/>
          <w:sz w:val="22"/>
          <w:szCs w:val="22"/>
        </w:rPr>
        <w:t xml:space="preserve"> et les chercheurs doivent </w:t>
      </w:r>
      <w:r w:rsidR="00D244BB" w:rsidRPr="00096091">
        <w:rPr>
          <w:rFonts w:asciiTheme="majorHAnsi" w:hAnsiTheme="majorHAnsi" w:cs="Arial"/>
          <w:sz w:val="22"/>
          <w:szCs w:val="22"/>
        </w:rPr>
        <w:t>remplir</w:t>
      </w:r>
      <w:r w:rsidR="007838D5">
        <w:rPr>
          <w:rFonts w:asciiTheme="majorHAnsi" w:hAnsiTheme="majorHAnsi" w:cs="Arial"/>
          <w:sz w:val="22"/>
          <w:szCs w:val="22"/>
        </w:rPr>
        <w:t xml:space="preserve"> et retourner le</w:t>
      </w:r>
      <w:r w:rsidR="00D54B4E">
        <w:rPr>
          <w:rFonts w:asciiTheme="majorHAnsi" w:hAnsiTheme="majorHAnsi" w:cs="Arial"/>
          <w:sz w:val="22"/>
          <w:szCs w:val="22"/>
        </w:rPr>
        <w:t xml:space="preserve"> document </w:t>
      </w:r>
      <w:r w:rsidR="00D54B4E" w:rsidRPr="00D54B4E">
        <w:rPr>
          <w:rFonts w:asciiTheme="majorHAnsi" w:hAnsiTheme="majorHAnsi" w:cs="Arial"/>
          <w:i/>
          <w:color w:val="0070C0"/>
          <w:sz w:val="22"/>
          <w:szCs w:val="22"/>
          <w:u w:val="single"/>
        </w:rPr>
        <w:t>C_</w:t>
      </w:r>
      <w:r w:rsidR="007838D5" w:rsidRPr="00D54B4E">
        <w:rPr>
          <w:rFonts w:asciiTheme="majorHAnsi" w:hAnsiTheme="majorHAnsi" w:cs="Arial"/>
          <w:i/>
          <w:color w:val="0070C0"/>
          <w:sz w:val="22"/>
          <w:szCs w:val="22"/>
          <w:u w:val="single"/>
        </w:rPr>
        <w:t xml:space="preserve"> F</w:t>
      </w:r>
      <w:r w:rsidRPr="00D54B4E">
        <w:rPr>
          <w:rFonts w:asciiTheme="majorHAnsi" w:hAnsiTheme="majorHAnsi" w:cs="Arial"/>
          <w:i/>
          <w:color w:val="0070C0"/>
          <w:sz w:val="22"/>
          <w:szCs w:val="22"/>
          <w:u w:val="single"/>
        </w:rPr>
        <w:t>ormulaire du rapport de suivi éthique</w:t>
      </w:r>
      <w:r w:rsidR="007838D5" w:rsidRPr="00D54B4E">
        <w:rPr>
          <w:rFonts w:asciiTheme="majorHAnsi" w:hAnsiTheme="majorHAnsi" w:cs="Arial"/>
          <w:i/>
          <w:color w:val="0070C0"/>
          <w:sz w:val="22"/>
          <w:szCs w:val="22"/>
          <w:u w:val="single"/>
        </w:rPr>
        <w:t xml:space="preserve"> annuel</w:t>
      </w:r>
      <w:r w:rsidR="00027841" w:rsidRPr="00D54B4E">
        <w:rPr>
          <w:rFonts w:asciiTheme="majorHAnsi" w:hAnsiTheme="majorHAnsi" w:cs="Arial"/>
          <w:color w:val="0070C0"/>
          <w:sz w:val="22"/>
          <w:szCs w:val="22"/>
        </w:rPr>
        <w:t xml:space="preserve"> </w:t>
      </w:r>
      <w:r w:rsidR="00027841" w:rsidRPr="00096091">
        <w:rPr>
          <w:rFonts w:asciiTheme="majorHAnsi" w:hAnsiTheme="majorHAnsi" w:cs="Arial"/>
          <w:sz w:val="22"/>
          <w:szCs w:val="22"/>
        </w:rPr>
        <w:t>tant et aussi longtemps que le projet est en cours</w:t>
      </w:r>
      <w:r w:rsidRPr="00096091">
        <w:rPr>
          <w:rFonts w:asciiTheme="majorHAnsi" w:hAnsiTheme="majorHAnsi" w:cs="Arial"/>
          <w:sz w:val="22"/>
          <w:szCs w:val="22"/>
        </w:rPr>
        <w:t xml:space="preserve">. Dans le cas des projets </w:t>
      </w:r>
      <w:proofErr w:type="gramStart"/>
      <w:r w:rsidRPr="00096091">
        <w:rPr>
          <w:rFonts w:asciiTheme="majorHAnsi" w:hAnsiTheme="majorHAnsi" w:cs="Arial"/>
          <w:sz w:val="22"/>
          <w:szCs w:val="22"/>
        </w:rPr>
        <w:t>de</w:t>
      </w:r>
      <w:proofErr w:type="gramEnd"/>
      <w:r w:rsidRPr="00096091">
        <w:rPr>
          <w:rFonts w:asciiTheme="majorHAnsi" w:hAnsiTheme="majorHAnsi" w:cs="Arial"/>
          <w:sz w:val="22"/>
          <w:szCs w:val="22"/>
        </w:rPr>
        <w:t xml:space="preserve"> recherche présentant un risque plus que minimal, le CER</w:t>
      </w:r>
      <w:r w:rsidR="005539EE">
        <w:rPr>
          <w:rFonts w:asciiTheme="majorHAnsi" w:hAnsiTheme="majorHAnsi" w:cs="Arial"/>
          <w:sz w:val="22"/>
          <w:szCs w:val="22"/>
        </w:rPr>
        <w:t>-CV</w:t>
      </w:r>
      <w:r w:rsidRPr="00096091">
        <w:rPr>
          <w:rFonts w:asciiTheme="majorHAnsi" w:hAnsiTheme="majorHAnsi" w:cs="Arial"/>
          <w:sz w:val="22"/>
          <w:szCs w:val="22"/>
        </w:rPr>
        <w:t xml:space="preserve"> exigera des rapports d’étapes plus fréquents et déterminera </w:t>
      </w:r>
      <w:r w:rsidR="00933C01" w:rsidRPr="00096091">
        <w:rPr>
          <w:rFonts w:asciiTheme="majorHAnsi" w:hAnsiTheme="majorHAnsi" w:cs="Arial"/>
          <w:sz w:val="22"/>
          <w:szCs w:val="22"/>
        </w:rPr>
        <w:t xml:space="preserve">les dates et </w:t>
      </w:r>
      <w:r w:rsidR="00027841" w:rsidRPr="00096091">
        <w:rPr>
          <w:rFonts w:asciiTheme="majorHAnsi" w:hAnsiTheme="majorHAnsi" w:cs="Arial"/>
          <w:sz w:val="22"/>
          <w:szCs w:val="22"/>
        </w:rPr>
        <w:t>la fréquence du suivi</w:t>
      </w:r>
      <w:r w:rsidR="007838D5">
        <w:rPr>
          <w:rFonts w:asciiTheme="majorHAnsi" w:hAnsiTheme="majorHAnsi" w:cs="Arial"/>
          <w:sz w:val="22"/>
          <w:szCs w:val="22"/>
        </w:rPr>
        <w:t>.</w:t>
      </w:r>
    </w:p>
    <w:p w14:paraId="1EB83CCA" w14:textId="77777777" w:rsidR="00791A2F" w:rsidRDefault="00791A2F" w:rsidP="00B646AC">
      <w:pPr>
        <w:rPr>
          <w:rFonts w:asciiTheme="majorHAnsi" w:hAnsiTheme="majorHAnsi" w:cs="Arial"/>
          <w:sz w:val="22"/>
          <w:szCs w:val="22"/>
        </w:rPr>
      </w:pPr>
    </w:p>
    <w:p w14:paraId="2527ECC7" w14:textId="3EC78895" w:rsidR="00791A2F" w:rsidRDefault="00791A2F" w:rsidP="00B646AC">
      <w:pPr>
        <w:rPr>
          <w:rFonts w:asciiTheme="majorHAnsi" w:hAnsiTheme="majorHAnsi" w:cs="Arial"/>
          <w:sz w:val="22"/>
          <w:szCs w:val="22"/>
        </w:rPr>
      </w:pPr>
      <w:r>
        <w:rPr>
          <w:rFonts w:asciiTheme="majorHAnsi" w:hAnsiTheme="majorHAnsi" w:cs="Arial"/>
          <w:sz w:val="22"/>
          <w:szCs w:val="22"/>
        </w:rPr>
        <w:t>Le CER</w:t>
      </w:r>
      <w:r w:rsidR="005539EE">
        <w:rPr>
          <w:rFonts w:asciiTheme="majorHAnsi" w:hAnsiTheme="majorHAnsi" w:cs="Arial"/>
          <w:sz w:val="22"/>
          <w:szCs w:val="22"/>
        </w:rPr>
        <w:t>-CV</w:t>
      </w:r>
      <w:r>
        <w:rPr>
          <w:rFonts w:asciiTheme="majorHAnsi" w:hAnsiTheme="majorHAnsi" w:cs="Arial"/>
          <w:sz w:val="22"/>
          <w:szCs w:val="22"/>
        </w:rPr>
        <w:t xml:space="preserve"> vous propose un accompagnement éthique dès le début de votre demande et tout au long de votre étude au sein de notre établissement.</w:t>
      </w:r>
    </w:p>
    <w:p w14:paraId="2AC3D6F0" w14:textId="77777777" w:rsidR="00791A2F" w:rsidRDefault="00791A2F" w:rsidP="00B646AC">
      <w:pPr>
        <w:rPr>
          <w:rFonts w:asciiTheme="majorHAnsi" w:hAnsiTheme="majorHAnsi" w:cs="Arial"/>
          <w:sz w:val="22"/>
          <w:szCs w:val="22"/>
        </w:rPr>
      </w:pPr>
    </w:p>
    <w:p w14:paraId="6269AB19" w14:textId="282BF099" w:rsidR="006D5062" w:rsidRDefault="007838D5" w:rsidP="00B646AC">
      <w:pPr>
        <w:rPr>
          <w:rFonts w:asciiTheme="majorHAnsi" w:hAnsiTheme="majorHAnsi" w:cs="Arial"/>
          <w:sz w:val="22"/>
          <w:szCs w:val="22"/>
        </w:rPr>
      </w:pPr>
      <w:r>
        <w:rPr>
          <w:rFonts w:asciiTheme="majorHAnsi" w:hAnsiTheme="majorHAnsi" w:cs="Arial"/>
          <w:sz w:val="22"/>
          <w:szCs w:val="22"/>
        </w:rPr>
        <w:t xml:space="preserve">Au terme de la recherche, un dernier </w:t>
      </w:r>
      <w:r w:rsidR="00D54B4E">
        <w:rPr>
          <w:rFonts w:asciiTheme="majorHAnsi" w:hAnsiTheme="majorHAnsi" w:cs="Arial"/>
          <w:sz w:val="22"/>
          <w:szCs w:val="22"/>
        </w:rPr>
        <w:t xml:space="preserve">document </w:t>
      </w:r>
      <w:r w:rsidR="00D54B4E" w:rsidRPr="00D54B4E">
        <w:rPr>
          <w:rFonts w:asciiTheme="majorHAnsi" w:hAnsiTheme="majorHAnsi" w:cs="Arial"/>
          <w:i/>
          <w:color w:val="0070C0"/>
          <w:sz w:val="22"/>
          <w:szCs w:val="22"/>
          <w:u w:val="single"/>
        </w:rPr>
        <w:t xml:space="preserve">D_ </w:t>
      </w:r>
      <w:r w:rsidRPr="00D54B4E">
        <w:rPr>
          <w:rFonts w:asciiTheme="majorHAnsi" w:hAnsiTheme="majorHAnsi" w:cs="Arial"/>
          <w:i/>
          <w:color w:val="0070C0"/>
          <w:sz w:val="22"/>
          <w:szCs w:val="22"/>
          <w:u w:val="single"/>
        </w:rPr>
        <w:t xml:space="preserve">Avis de fin de projet </w:t>
      </w:r>
      <w:r>
        <w:rPr>
          <w:rFonts w:asciiTheme="majorHAnsi" w:hAnsiTheme="majorHAnsi" w:cs="Arial"/>
          <w:sz w:val="22"/>
          <w:szCs w:val="22"/>
        </w:rPr>
        <w:t>devra être acheminé au secrétariat du CER</w:t>
      </w:r>
      <w:r w:rsidR="005539EE">
        <w:rPr>
          <w:rFonts w:asciiTheme="majorHAnsi" w:hAnsiTheme="majorHAnsi" w:cs="Arial"/>
          <w:sz w:val="22"/>
          <w:szCs w:val="22"/>
        </w:rPr>
        <w:t>-CV</w:t>
      </w:r>
      <w:r>
        <w:rPr>
          <w:rFonts w:asciiTheme="majorHAnsi" w:hAnsiTheme="majorHAnsi" w:cs="Arial"/>
          <w:sz w:val="22"/>
          <w:szCs w:val="22"/>
        </w:rPr>
        <w:t xml:space="preserve"> au plus tard, </w:t>
      </w:r>
      <w:r w:rsidR="00D54B4E">
        <w:rPr>
          <w:rFonts w:asciiTheme="majorHAnsi" w:hAnsiTheme="majorHAnsi" w:cs="Arial"/>
          <w:sz w:val="22"/>
          <w:szCs w:val="22"/>
        </w:rPr>
        <w:t>12</w:t>
      </w:r>
      <w:r>
        <w:rPr>
          <w:rFonts w:asciiTheme="majorHAnsi" w:hAnsiTheme="majorHAnsi" w:cs="Arial"/>
          <w:sz w:val="22"/>
          <w:szCs w:val="22"/>
        </w:rPr>
        <w:t xml:space="preserve"> mois après la fin </w:t>
      </w:r>
      <w:r w:rsidR="00E50122">
        <w:rPr>
          <w:rFonts w:asciiTheme="majorHAnsi" w:hAnsiTheme="majorHAnsi" w:cs="Arial"/>
          <w:sz w:val="22"/>
          <w:szCs w:val="22"/>
        </w:rPr>
        <w:t>de l’échantillonnage dans le collège.</w:t>
      </w:r>
    </w:p>
    <w:p w14:paraId="0AD5CB42" w14:textId="77777777" w:rsidR="007838D5" w:rsidRPr="00096091" w:rsidRDefault="007838D5" w:rsidP="00B646AC">
      <w:pPr>
        <w:rPr>
          <w:rFonts w:asciiTheme="majorHAnsi" w:hAnsiTheme="majorHAnsi" w:cs="Arial"/>
          <w:sz w:val="22"/>
          <w:szCs w:val="22"/>
        </w:rPr>
      </w:pPr>
    </w:p>
    <w:p w14:paraId="46E3490A" w14:textId="77777777" w:rsidR="002962A6" w:rsidRPr="00096091" w:rsidRDefault="002962A6" w:rsidP="00BB7B70">
      <w:pPr>
        <w:pStyle w:val="Titre2"/>
      </w:pPr>
      <w:bookmarkStart w:id="11" w:name="_Toc511394267"/>
      <w:r w:rsidRPr="00096091">
        <w:t>Secrétariat du Comité d’éthique</w:t>
      </w:r>
      <w:bookmarkEnd w:id="11"/>
    </w:p>
    <w:p w14:paraId="1875E8F7" w14:textId="77777777" w:rsidR="002962A6" w:rsidRPr="00096091" w:rsidRDefault="00807682" w:rsidP="00B646AC">
      <w:pPr>
        <w:widowControl/>
        <w:overflowPunct/>
        <w:adjustRightInd/>
        <w:spacing w:after="200" w:line="276" w:lineRule="auto"/>
        <w:rPr>
          <w:rFonts w:asciiTheme="majorHAnsi" w:hAnsiTheme="majorHAnsi" w:cs="Arial"/>
          <w:sz w:val="22"/>
          <w:szCs w:val="22"/>
        </w:rPr>
      </w:pPr>
      <w:r>
        <w:rPr>
          <w:rFonts w:asciiTheme="majorHAnsi" w:hAnsiTheme="majorHAnsi" w:cs="Arial"/>
          <w:sz w:val="22"/>
          <w:szCs w:val="22"/>
        </w:rPr>
        <w:t>Les tâches du</w:t>
      </w:r>
      <w:r w:rsidR="002962A6" w:rsidRPr="00096091">
        <w:rPr>
          <w:rFonts w:asciiTheme="majorHAnsi" w:hAnsiTheme="majorHAnsi" w:cs="Arial"/>
          <w:sz w:val="22"/>
          <w:szCs w:val="22"/>
        </w:rPr>
        <w:t xml:space="preserve"> secrétariat </w:t>
      </w:r>
      <w:r w:rsidR="004E7463" w:rsidRPr="00096091">
        <w:rPr>
          <w:rFonts w:asciiTheme="majorHAnsi" w:hAnsiTheme="majorHAnsi" w:cs="Arial"/>
          <w:sz w:val="22"/>
          <w:szCs w:val="22"/>
        </w:rPr>
        <w:t>consistent à</w:t>
      </w:r>
      <w:r w:rsidR="002962A6" w:rsidRPr="00096091">
        <w:rPr>
          <w:rFonts w:asciiTheme="majorHAnsi" w:hAnsiTheme="majorHAnsi" w:cs="Arial"/>
          <w:sz w:val="22"/>
          <w:szCs w:val="22"/>
        </w:rPr>
        <w:t xml:space="preserve"> : </w:t>
      </w:r>
    </w:p>
    <w:p w14:paraId="7E770785" w14:textId="1C424C4F" w:rsidR="002962A6" w:rsidRPr="00B646AC" w:rsidRDefault="002962A6" w:rsidP="00B646AC">
      <w:pPr>
        <w:pStyle w:val="Paragraphedeliste"/>
        <w:numPr>
          <w:ilvl w:val="0"/>
          <w:numId w:val="11"/>
        </w:numPr>
        <w:rPr>
          <w:rFonts w:asciiTheme="majorHAnsi" w:hAnsiTheme="majorHAnsi"/>
          <w:sz w:val="22"/>
        </w:rPr>
      </w:pPr>
      <w:r w:rsidRPr="00B646AC">
        <w:rPr>
          <w:rFonts w:asciiTheme="majorHAnsi" w:hAnsiTheme="majorHAnsi"/>
          <w:sz w:val="22"/>
        </w:rPr>
        <w:t>Tenir les archives électroniques et physiques du C</w:t>
      </w:r>
      <w:r w:rsidR="00141608" w:rsidRPr="00B646AC">
        <w:rPr>
          <w:rFonts w:asciiTheme="majorHAnsi" w:hAnsiTheme="majorHAnsi"/>
          <w:sz w:val="22"/>
        </w:rPr>
        <w:t>E</w:t>
      </w:r>
      <w:r w:rsidR="00B8713A" w:rsidRPr="00B646AC">
        <w:rPr>
          <w:rFonts w:asciiTheme="majorHAnsi" w:hAnsiTheme="majorHAnsi"/>
          <w:sz w:val="22"/>
        </w:rPr>
        <w:t>R</w:t>
      </w:r>
      <w:r w:rsidR="00D26DBF">
        <w:rPr>
          <w:rFonts w:asciiTheme="majorHAnsi" w:hAnsiTheme="majorHAnsi"/>
          <w:sz w:val="22"/>
        </w:rPr>
        <w:t>-CV</w:t>
      </w:r>
      <w:r w:rsidR="00B8713A" w:rsidRPr="00B646AC">
        <w:rPr>
          <w:rFonts w:asciiTheme="majorHAnsi" w:hAnsiTheme="majorHAnsi"/>
          <w:sz w:val="22"/>
        </w:rPr>
        <w:t>;</w:t>
      </w:r>
    </w:p>
    <w:p w14:paraId="37687792" w14:textId="359AD683" w:rsidR="002962A6" w:rsidRPr="00B646AC" w:rsidRDefault="002962A6" w:rsidP="00B646AC">
      <w:pPr>
        <w:pStyle w:val="Paragraphedeliste"/>
        <w:numPr>
          <w:ilvl w:val="0"/>
          <w:numId w:val="11"/>
        </w:numPr>
        <w:rPr>
          <w:rFonts w:asciiTheme="majorHAnsi" w:hAnsiTheme="majorHAnsi"/>
          <w:sz w:val="22"/>
        </w:rPr>
      </w:pPr>
      <w:r w:rsidRPr="00B646AC">
        <w:rPr>
          <w:rFonts w:asciiTheme="majorHAnsi" w:hAnsiTheme="majorHAnsi"/>
          <w:sz w:val="22"/>
        </w:rPr>
        <w:t>Préparer les rencontres du C</w:t>
      </w:r>
      <w:r w:rsidR="004E3E01" w:rsidRPr="00B646AC">
        <w:rPr>
          <w:rFonts w:asciiTheme="majorHAnsi" w:hAnsiTheme="majorHAnsi"/>
          <w:sz w:val="22"/>
        </w:rPr>
        <w:t>E</w:t>
      </w:r>
      <w:r w:rsidRPr="00B646AC">
        <w:rPr>
          <w:rFonts w:asciiTheme="majorHAnsi" w:hAnsiTheme="majorHAnsi"/>
          <w:sz w:val="22"/>
        </w:rPr>
        <w:t>R</w:t>
      </w:r>
      <w:r w:rsidR="00D26DBF">
        <w:rPr>
          <w:rFonts w:asciiTheme="majorHAnsi" w:hAnsiTheme="majorHAnsi"/>
          <w:sz w:val="22"/>
        </w:rPr>
        <w:t>-CV</w:t>
      </w:r>
      <w:r w:rsidRPr="00B646AC">
        <w:rPr>
          <w:rFonts w:asciiTheme="majorHAnsi" w:hAnsiTheme="majorHAnsi"/>
          <w:sz w:val="22"/>
        </w:rPr>
        <w:t xml:space="preserve"> et la documentation;</w:t>
      </w:r>
    </w:p>
    <w:p w14:paraId="3DBFF86D" w14:textId="77777777" w:rsidR="002962A6" w:rsidRPr="00B646AC" w:rsidRDefault="002962A6" w:rsidP="00B646AC">
      <w:pPr>
        <w:pStyle w:val="Paragraphedeliste"/>
        <w:numPr>
          <w:ilvl w:val="0"/>
          <w:numId w:val="11"/>
        </w:numPr>
        <w:rPr>
          <w:rFonts w:asciiTheme="majorHAnsi" w:hAnsiTheme="majorHAnsi"/>
          <w:sz w:val="22"/>
        </w:rPr>
      </w:pPr>
      <w:r w:rsidRPr="00B646AC">
        <w:rPr>
          <w:rFonts w:asciiTheme="majorHAnsi" w:hAnsiTheme="majorHAnsi"/>
          <w:sz w:val="22"/>
        </w:rPr>
        <w:t>Recevoir les demandes de projets de recherche</w:t>
      </w:r>
      <w:r w:rsidR="008B5B7D" w:rsidRPr="00B646AC">
        <w:rPr>
          <w:rFonts w:asciiTheme="majorHAnsi" w:hAnsiTheme="majorHAnsi"/>
          <w:sz w:val="22"/>
        </w:rPr>
        <w:t>, les rapports de suivi éthique</w:t>
      </w:r>
      <w:r w:rsidRPr="00B646AC">
        <w:rPr>
          <w:rFonts w:asciiTheme="majorHAnsi" w:hAnsiTheme="majorHAnsi"/>
          <w:sz w:val="22"/>
        </w:rPr>
        <w:t xml:space="preserve"> et faire les suivis;</w:t>
      </w:r>
    </w:p>
    <w:p w14:paraId="08AA4604" w14:textId="77777777" w:rsidR="002962A6" w:rsidRPr="00B646AC" w:rsidRDefault="002962A6" w:rsidP="00B646AC">
      <w:pPr>
        <w:pStyle w:val="Paragraphedeliste"/>
        <w:numPr>
          <w:ilvl w:val="0"/>
          <w:numId w:val="11"/>
        </w:numPr>
        <w:rPr>
          <w:rFonts w:asciiTheme="majorHAnsi" w:hAnsiTheme="majorHAnsi"/>
          <w:sz w:val="22"/>
        </w:rPr>
      </w:pPr>
      <w:r w:rsidRPr="00B646AC">
        <w:rPr>
          <w:rFonts w:asciiTheme="majorHAnsi" w:hAnsiTheme="majorHAnsi"/>
          <w:sz w:val="22"/>
        </w:rPr>
        <w:t>Informer</w:t>
      </w:r>
      <w:r w:rsidR="008B5B7D" w:rsidRPr="00B646AC">
        <w:rPr>
          <w:rFonts w:asciiTheme="majorHAnsi" w:hAnsiTheme="majorHAnsi"/>
          <w:sz w:val="22"/>
        </w:rPr>
        <w:t>,</w:t>
      </w:r>
      <w:r w:rsidRPr="00B646AC">
        <w:rPr>
          <w:rFonts w:asciiTheme="majorHAnsi" w:hAnsiTheme="majorHAnsi"/>
          <w:sz w:val="22"/>
        </w:rPr>
        <w:t xml:space="preserve"> </w:t>
      </w:r>
      <w:r w:rsidR="009C3194" w:rsidRPr="00B646AC">
        <w:rPr>
          <w:rFonts w:asciiTheme="majorHAnsi" w:hAnsiTheme="majorHAnsi"/>
          <w:sz w:val="22"/>
        </w:rPr>
        <w:t>au besoin</w:t>
      </w:r>
      <w:r w:rsidR="008B5B7D" w:rsidRPr="00B646AC">
        <w:rPr>
          <w:rFonts w:asciiTheme="majorHAnsi" w:hAnsiTheme="majorHAnsi"/>
          <w:sz w:val="22"/>
        </w:rPr>
        <w:t>,</w:t>
      </w:r>
      <w:r w:rsidR="009C3194" w:rsidRPr="00B646AC">
        <w:rPr>
          <w:rFonts w:asciiTheme="majorHAnsi" w:hAnsiTheme="majorHAnsi"/>
          <w:sz w:val="22"/>
        </w:rPr>
        <w:t xml:space="preserve"> </w:t>
      </w:r>
      <w:r w:rsidRPr="00B646AC">
        <w:rPr>
          <w:rFonts w:asciiTheme="majorHAnsi" w:hAnsiTheme="majorHAnsi"/>
          <w:sz w:val="22"/>
        </w:rPr>
        <w:t>les chercheurs sur l’éthique en recherche;</w:t>
      </w:r>
    </w:p>
    <w:p w14:paraId="074CC7D2" w14:textId="77777777" w:rsidR="002962A6" w:rsidRPr="00B646AC" w:rsidRDefault="002962A6" w:rsidP="00B646AC">
      <w:pPr>
        <w:pStyle w:val="Paragraphedeliste"/>
        <w:numPr>
          <w:ilvl w:val="0"/>
          <w:numId w:val="11"/>
        </w:numPr>
        <w:rPr>
          <w:rFonts w:asciiTheme="majorHAnsi" w:hAnsiTheme="majorHAnsi"/>
          <w:sz w:val="22"/>
        </w:rPr>
      </w:pPr>
      <w:r w:rsidRPr="00B646AC">
        <w:rPr>
          <w:rFonts w:asciiTheme="majorHAnsi" w:hAnsiTheme="majorHAnsi"/>
          <w:sz w:val="22"/>
        </w:rPr>
        <w:t>Prendre les notes lors d</w:t>
      </w:r>
      <w:r w:rsidR="004E3E01" w:rsidRPr="00B646AC">
        <w:rPr>
          <w:rFonts w:asciiTheme="majorHAnsi" w:hAnsiTheme="majorHAnsi"/>
          <w:sz w:val="22"/>
        </w:rPr>
        <w:t>es rencontres et produire les procès-verbaux.</w:t>
      </w:r>
    </w:p>
    <w:p w14:paraId="279A77E4" w14:textId="11A26B87" w:rsidR="00F464A0" w:rsidRPr="00BB7B70" w:rsidRDefault="00F464A0" w:rsidP="00BB7B70">
      <w:pPr>
        <w:pStyle w:val="Titre2"/>
      </w:pPr>
      <w:bookmarkStart w:id="12" w:name="_Toc511394268"/>
      <w:r w:rsidRPr="00BB7B70">
        <w:t>Les archives du CER</w:t>
      </w:r>
      <w:bookmarkEnd w:id="12"/>
      <w:r w:rsidR="00D26DBF">
        <w:t>-CV</w:t>
      </w:r>
      <w:r w:rsidRPr="00BB7B70">
        <w:t xml:space="preserve"> </w:t>
      </w:r>
    </w:p>
    <w:p w14:paraId="6BF62CEF" w14:textId="4109807B" w:rsidR="002962A6" w:rsidRPr="00096091" w:rsidRDefault="002962A6" w:rsidP="00B646AC">
      <w:pPr>
        <w:widowControl/>
        <w:overflowPunct/>
        <w:adjustRightInd/>
        <w:spacing w:after="120" w:line="276" w:lineRule="auto"/>
        <w:rPr>
          <w:rFonts w:asciiTheme="majorHAnsi" w:hAnsiTheme="majorHAnsi" w:cs="Arial"/>
          <w:sz w:val="22"/>
          <w:szCs w:val="22"/>
        </w:rPr>
      </w:pPr>
      <w:r w:rsidRPr="00096091">
        <w:rPr>
          <w:rFonts w:asciiTheme="majorHAnsi" w:hAnsiTheme="majorHAnsi" w:cs="Arial"/>
          <w:sz w:val="22"/>
          <w:szCs w:val="22"/>
        </w:rPr>
        <w:t>Les archives du C</w:t>
      </w:r>
      <w:r w:rsidR="004E3E01" w:rsidRPr="00096091">
        <w:rPr>
          <w:rFonts w:asciiTheme="majorHAnsi" w:hAnsiTheme="majorHAnsi" w:cs="Arial"/>
          <w:sz w:val="22"/>
          <w:szCs w:val="22"/>
        </w:rPr>
        <w:t>E</w:t>
      </w:r>
      <w:r w:rsidRPr="00096091">
        <w:rPr>
          <w:rFonts w:asciiTheme="majorHAnsi" w:hAnsiTheme="majorHAnsi" w:cs="Arial"/>
          <w:sz w:val="22"/>
          <w:szCs w:val="22"/>
        </w:rPr>
        <w:t>R</w:t>
      </w:r>
      <w:r w:rsidR="00D26DBF">
        <w:rPr>
          <w:rFonts w:asciiTheme="majorHAnsi" w:hAnsiTheme="majorHAnsi" w:cs="Arial"/>
          <w:sz w:val="22"/>
          <w:szCs w:val="22"/>
        </w:rPr>
        <w:t>-CV</w:t>
      </w:r>
      <w:r w:rsidRPr="00096091">
        <w:rPr>
          <w:rFonts w:asciiTheme="majorHAnsi" w:hAnsiTheme="majorHAnsi" w:cs="Arial"/>
          <w:sz w:val="22"/>
          <w:szCs w:val="22"/>
        </w:rPr>
        <w:t xml:space="preserve"> sont conservées </w:t>
      </w:r>
      <w:r w:rsidR="00D244BB" w:rsidRPr="00096091">
        <w:rPr>
          <w:rFonts w:asciiTheme="majorHAnsi" w:hAnsiTheme="majorHAnsi" w:cs="Arial"/>
          <w:sz w:val="22"/>
          <w:szCs w:val="22"/>
        </w:rPr>
        <w:t>sous clé</w:t>
      </w:r>
      <w:r w:rsidR="007A290B" w:rsidRPr="00096091">
        <w:rPr>
          <w:rFonts w:asciiTheme="majorHAnsi" w:hAnsiTheme="majorHAnsi" w:cs="Arial"/>
          <w:sz w:val="22"/>
          <w:szCs w:val="22"/>
        </w:rPr>
        <w:t xml:space="preserve"> </w:t>
      </w:r>
      <w:r w:rsidRPr="00096091">
        <w:rPr>
          <w:rFonts w:asciiTheme="majorHAnsi" w:hAnsiTheme="majorHAnsi" w:cs="Arial"/>
          <w:sz w:val="22"/>
          <w:szCs w:val="22"/>
        </w:rPr>
        <w:t xml:space="preserve">au </w:t>
      </w:r>
      <w:r w:rsidR="001A7EF2">
        <w:rPr>
          <w:rFonts w:asciiTheme="majorHAnsi" w:hAnsiTheme="majorHAnsi" w:cs="Arial"/>
          <w:sz w:val="22"/>
          <w:szCs w:val="22"/>
        </w:rPr>
        <w:t>bureau du responsable de la coordination du CER</w:t>
      </w:r>
      <w:r w:rsidR="00D26DBF">
        <w:rPr>
          <w:rFonts w:asciiTheme="majorHAnsi" w:hAnsiTheme="majorHAnsi" w:cs="Arial"/>
          <w:sz w:val="22"/>
          <w:szCs w:val="22"/>
        </w:rPr>
        <w:t>-CV</w:t>
      </w:r>
      <w:r w:rsidR="004E7463" w:rsidRPr="00096091">
        <w:rPr>
          <w:rFonts w:asciiTheme="majorHAnsi" w:hAnsiTheme="majorHAnsi" w:cs="Arial"/>
          <w:sz w:val="22"/>
          <w:szCs w:val="22"/>
        </w:rPr>
        <w:t>, il s’agit principalement de</w:t>
      </w:r>
      <w:r w:rsidR="00F464A0" w:rsidRPr="00096091">
        <w:rPr>
          <w:rFonts w:asciiTheme="majorHAnsi" w:hAnsiTheme="majorHAnsi" w:cs="Arial"/>
          <w:sz w:val="22"/>
          <w:szCs w:val="22"/>
        </w:rPr>
        <w:t> :</w:t>
      </w:r>
    </w:p>
    <w:p w14:paraId="5E26B51F" w14:textId="77777777" w:rsidR="002962A6" w:rsidRPr="00096091" w:rsidRDefault="004E7463" w:rsidP="00B646AC">
      <w:pPr>
        <w:pStyle w:val="Paragraphedeliste"/>
        <w:widowControl/>
        <w:numPr>
          <w:ilvl w:val="0"/>
          <w:numId w:val="9"/>
        </w:numPr>
        <w:overflowPunct/>
        <w:adjustRightInd/>
        <w:spacing w:after="120" w:line="276" w:lineRule="auto"/>
        <w:ind w:left="707" w:hanging="284"/>
        <w:contextualSpacing w:val="0"/>
        <w:rPr>
          <w:rFonts w:asciiTheme="majorHAnsi" w:hAnsiTheme="majorHAnsi" w:cs="Arial"/>
          <w:sz w:val="22"/>
          <w:szCs w:val="22"/>
        </w:rPr>
      </w:pPr>
      <w:r w:rsidRPr="00096091">
        <w:rPr>
          <w:rFonts w:asciiTheme="majorHAnsi" w:hAnsiTheme="majorHAnsi" w:cs="Arial"/>
          <w:sz w:val="22"/>
          <w:szCs w:val="22"/>
        </w:rPr>
        <w:t>D</w:t>
      </w:r>
      <w:r w:rsidR="002962A6" w:rsidRPr="00096091">
        <w:rPr>
          <w:rFonts w:asciiTheme="majorHAnsi" w:hAnsiTheme="majorHAnsi" w:cs="Arial"/>
          <w:sz w:val="22"/>
          <w:szCs w:val="22"/>
        </w:rPr>
        <w:t>ocuments relatifs aux demandes de certification éthique :</w:t>
      </w:r>
    </w:p>
    <w:p w14:paraId="0DFF6079" w14:textId="77777777" w:rsidR="002962A6" w:rsidRPr="00096091" w:rsidRDefault="002962A6" w:rsidP="00B646AC">
      <w:pPr>
        <w:pStyle w:val="Paragraphedeliste"/>
        <w:widowControl/>
        <w:numPr>
          <w:ilvl w:val="1"/>
          <w:numId w:val="9"/>
        </w:numPr>
        <w:overflowPunct/>
        <w:adjustRightInd/>
        <w:spacing w:after="120" w:line="276" w:lineRule="auto"/>
        <w:ind w:left="1795" w:hanging="357"/>
        <w:contextualSpacing w:val="0"/>
        <w:rPr>
          <w:rFonts w:asciiTheme="majorHAnsi" w:hAnsiTheme="majorHAnsi" w:cs="Arial"/>
          <w:sz w:val="22"/>
          <w:szCs w:val="22"/>
        </w:rPr>
      </w:pPr>
      <w:r w:rsidRPr="00096091">
        <w:rPr>
          <w:rFonts w:asciiTheme="majorHAnsi" w:hAnsiTheme="majorHAnsi" w:cs="Arial"/>
          <w:sz w:val="22"/>
          <w:szCs w:val="22"/>
        </w:rPr>
        <w:t>Formulaires de demande</w:t>
      </w:r>
      <w:r w:rsidR="004E7463" w:rsidRPr="00096091">
        <w:rPr>
          <w:rFonts w:asciiTheme="majorHAnsi" w:hAnsiTheme="majorHAnsi" w:cs="Arial"/>
          <w:sz w:val="22"/>
          <w:szCs w:val="22"/>
        </w:rPr>
        <w:t>s (soumission, suivi, modification, etc.)</w:t>
      </w:r>
      <w:r w:rsidR="009C3194" w:rsidRPr="00096091">
        <w:rPr>
          <w:rFonts w:asciiTheme="majorHAnsi" w:hAnsiTheme="majorHAnsi" w:cs="Arial"/>
          <w:sz w:val="22"/>
          <w:szCs w:val="22"/>
        </w:rPr>
        <w:t>;</w:t>
      </w:r>
    </w:p>
    <w:p w14:paraId="1924BF40" w14:textId="77777777" w:rsidR="002962A6" w:rsidRPr="00096091" w:rsidRDefault="002962A6" w:rsidP="00B646AC">
      <w:pPr>
        <w:pStyle w:val="Paragraphedeliste"/>
        <w:widowControl/>
        <w:numPr>
          <w:ilvl w:val="1"/>
          <w:numId w:val="9"/>
        </w:numPr>
        <w:overflowPunct/>
        <w:adjustRightInd/>
        <w:spacing w:after="120" w:line="276" w:lineRule="auto"/>
        <w:ind w:left="1795" w:hanging="357"/>
        <w:contextualSpacing w:val="0"/>
        <w:rPr>
          <w:rFonts w:asciiTheme="majorHAnsi" w:hAnsiTheme="majorHAnsi" w:cs="Arial"/>
          <w:sz w:val="22"/>
          <w:szCs w:val="22"/>
        </w:rPr>
      </w:pPr>
      <w:r w:rsidRPr="00096091">
        <w:rPr>
          <w:rFonts w:asciiTheme="majorHAnsi" w:hAnsiTheme="majorHAnsi" w:cs="Arial"/>
          <w:sz w:val="22"/>
          <w:szCs w:val="22"/>
        </w:rPr>
        <w:t>Certificat</w:t>
      </w:r>
      <w:r w:rsidR="007A290B" w:rsidRPr="00096091">
        <w:rPr>
          <w:rFonts w:asciiTheme="majorHAnsi" w:hAnsiTheme="majorHAnsi" w:cs="Arial"/>
          <w:sz w:val="22"/>
          <w:szCs w:val="22"/>
        </w:rPr>
        <w:t>s</w:t>
      </w:r>
      <w:r w:rsidRPr="00096091">
        <w:rPr>
          <w:rFonts w:asciiTheme="majorHAnsi" w:hAnsiTheme="majorHAnsi" w:cs="Arial"/>
          <w:sz w:val="22"/>
          <w:szCs w:val="22"/>
        </w:rPr>
        <w:t xml:space="preserve"> </w:t>
      </w:r>
      <w:r w:rsidR="00D244BB" w:rsidRPr="00096091">
        <w:rPr>
          <w:rFonts w:asciiTheme="majorHAnsi" w:hAnsiTheme="majorHAnsi" w:cs="Arial"/>
          <w:sz w:val="22"/>
          <w:szCs w:val="22"/>
        </w:rPr>
        <w:t>éthiques</w:t>
      </w:r>
      <w:r w:rsidR="009C3194" w:rsidRPr="00096091">
        <w:rPr>
          <w:rFonts w:asciiTheme="majorHAnsi" w:hAnsiTheme="majorHAnsi" w:cs="Arial"/>
          <w:sz w:val="22"/>
          <w:szCs w:val="22"/>
        </w:rPr>
        <w:t>.</w:t>
      </w:r>
    </w:p>
    <w:p w14:paraId="31C9C40E" w14:textId="504B701D" w:rsidR="002962A6" w:rsidRPr="00096091" w:rsidRDefault="004E7463" w:rsidP="00B646AC">
      <w:pPr>
        <w:pStyle w:val="Paragraphedeliste"/>
        <w:widowControl/>
        <w:numPr>
          <w:ilvl w:val="0"/>
          <w:numId w:val="9"/>
        </w:numPr>
        <w:overflowPunct/>
        <w:adjustRightInd/>
        <w:spacing w:after="120" w:line="276" w:lineRule="auto"/>
        <w:ind w:left="707" w:hanging="284"/>
        <w:contextualSpacing w:val="0"/>
        <w:rPr>
          <w:rFonts w:asciiTheme="majorHAnsi" w:hAnsiTheme="majorHAnsi" w:cs="Arial"/>
          <w:sz w:val="22"/>
          <w:szCs w:val="22"/>
        </w:rPr>
      </w:pPr>
      <w:r w:rsidRPr="00096091">
        <w:rPr>
          <w:rFonts w:asciiTheme="majorHAnsi" w:hAnsiTheme="majorHAnsi" w:cs="Arial"/>
          <w:sz w:val="22"/>
          <w:szCs w:val="22"/>
        </w:rPr>
        <w:t>D</w:t>
      </w:r>
      <w:r w:rsidR="002962A6" w:rsidRPr="00096091">
        <w:rPr>
          <w:rFonts w:asciiTheme="majorHAnsi" w:hAnsiTheme="majorHAnsi" w:cs="Arial"/>
          <w:sz w:val="22"/>
          <w:szCs w:val="22"/>
        </w:rPr>
        <w:t>ocuments relatifs aux rencontres du C</w:t>
      </w:r>
      <w:r w:rsidR="007A290B" w:rsidRPr="00096091">
        <w:rPr>
          <w:rFonts w:asciiTheme="majorHAnsi" w:hAnsiTheme="majorHAnsi" w:cs="Arial"/>
          <w:sz w:val="22"/>
          <w:szCs w:val="22"/>
        </w:rPr>
        <w:t>E</w:t>
      </w:r>
      <w:r w:rsidR="002962A6" w:rsidRPr="00096091">
        <w:rPr>
          <w:rFonts w:asciiTheme="majorHAnsi" w:hAnsiTheme="majorHAnsi" w:cs="Arial"/>
          <w:sz w:val="22"/>
          <w:szCs w:val="22"/>
        </w:rPr>
        <w:t>R</w:t>
      </w:r>
      <w:r w:rsidR="005539EE">
        <w:rPr>
          <w:rFonts w:asciiTheme="majorHAnsi" w:hAnsiTheme="majorHAnsi" w:cs="Arial"/>
          <w:sz w:val="22"/>
          <w:szCs w:val="22"/>
        </w:rPr>
        <w:t>-CV</w:t>
      </w:r>
      <w:r w:rsidR="002962A6" w:rsidRPr="00096091">
        <w:rPr>
          <w:rFonts w:asciiTheme="majorHAnsi" w:hAnsiTheme="majorHAnsi" w:cs="Arial"/>
          <w:sz w:val="22"/>
          <w:szCs w:val="22"/>
        </w:rPr>
        <w:t> :</w:t>
      </w:r>
    </w:p>
    <w:p w14:paraId="247323B4" w14:textId="77777777" w:rsidR="00F464A0" w:rsidRPr="00096091" w:rsidRDefault="00807682" w:rsidP="00B646AC">
      <w:pPr>
        <w:pStyle w:val="Paragraphedeliste"/>
        <w:widowControl/>
        <w:numPr>
          <w:ilvl w:val="1"/>
          <w:numId w:val="9"/>
        </w:numPr>
        <w:overflowPunct/>
        <w:adjustRightInd/>
        <w:spacing w:after="120" w:line="276" w:lineRule="auto"/>
        <w:ind w:left="1795" w:hanging="357"/>
        <w:contextualSpacing w:val="0"/>
        <w:rPr>
          <w:rFonts w:asciiTheme="majorHAnsi" w:hAnsiTheme="majorHAnsi" w:cs="Arial"/>
          <w:sz w:val="22"/>
          <w:szCs w:val="22"/>
        </w:rPr>
      </w:pPr>
      <w:r>
        <w:rPr>
          <w:rFonts w:asciiTheme="majorHAnsi" w:hAnsiTheme="majorHAnsi" w:cs="Arial"/>
          <w:sz w:val="22"/>
          <w:szCs w:val="22"/>
        </w:rPr>
        <w:t>Ordre du jour et compte-rendu</w:t>
      </w:r>
    </w:p>
    <w:p w14:paraId="702D8954" w14:textId="1A47A35A" w:rsidR="00807682" w:rsidRPr="00807682" w:rsidRDefault="00807682" w:rsidP="00807682">
      <w:pPr>
        <w:widowControl/>
        <w:overflowPunct/>
        <w:adjustRightInd/>
        <w:spacing w:after="200" w:line="276" w:lineRule="auto"/>
        <w:rPr>
          <w:rFonts w:asciiTheme="majorHAnsi" w:hAnsiTheme="majorHAnsi" w:cs="Arial"/>
          <w:sz w:val="22"/>
          <w:szCs w:val="22"/>
        </w:rPr>
      </w:pPr>
      <w:r>
        <w:rPr>
          <w:rFonts w:asciiTheme="majorHAnsi" w:hAnsiTheme="majorHAnsi" w:cs="Arial"/>
          <w:sz w:val="22"/>
          <w:szCs w:val="22"/>
        </w:rPr>
        <w:t xml:space="preserve">Les dossiers complets des demandes de certificat d’éthique sont conservés pour une période de </w:t>
      </w:r>
      <w:r w:rsidR="005C77E2">
        <w:rPr>
          <w:rFonts w:asciiTheme="majorHAnsi" w:hAnsiTheme="majorHAnsi" w:cs="Arial"/>
          <w:sz w:val="22"/>
          <w:szCs w:val="22"/>
        </w:rPr>
        <w:t>6 a</w:t>
      </w:r>
      <w:r>
        <w:rPr>
          <w:rFonts w:asciiTheme="majorHAnsi" w:hAnsiTheme="majorHAnsi" w:cs="Arial"/>
          <w:sz w:val="22"/>
          <w:szCs w:val="22"/>
        </w:rPr>
        <w:t>ns</w:t>
      </w:r>
      <w:r w:rsidR="005C77E2">
        <w:rPr>
          <w:rFonts w:asciiTheme="majorHAnsi" w:hAnsiTheme="majorHAnsi" w:cs="Arial"/>
          <w:sz w:val="22"/>
          <w:szCs w:val="22"/>
        </w:rPr>
        <w:t xml:space="preserve"> après la fin du projet</w:t>
      </w:r>
      <w:r>
        <w:rPr>
          <w:rFonts w:asciiTheme="majorHAnsi" w:hAnsiTheme="majorHAnsi" w:cs="Arial"/>
          <w:sz w:val="22"/>
          <w:szCs w:val="22"/>
        </w:rPr>
        <w:t>.</w:t>
      </w:r>
      <w:r w:rsidR="005C77E2">
        <w:rPr>
          <w:rFonts w:asciiTheme="majorHAnsi" w:hAnsiTheme="majorHAnsi" w:cs="Arial"/>
          <w:sz w:val="22"/>
          <w:szCs w:val="22"/>
        </w:rPr>
        <w:t xml:space="preserve"> Les dossiers des projets non réalisés pour leur part seront détruits après 3 ans.</w:t>
      </w:r>
      <w:r>
        <w:rPr>
          <w:rFonts w:asciiTheme="majorHAnsi" w:hAnsiTheme="majorHAnsi" w:cs="Arial"/>
          <w:sz w:val="22"/>
          <w:szCs w:val="22"/>
        </w:rPr>
        <w:t xml:space="preserve"> Le CER</w:t>
      </w:r>
      <w:r w:rsidR="005539EE">
        <w:rPr>
          <w:rFonts w:asciiTheme="majorHAnsi" w:hAnsiTheme="majorHAnsi" w:cs="Arial"/>
          <w:sz w:val="22"/>
          <w:szCs w:val="22"/>
        </w:rPr>
        <w:t>-CV</w:t>
      </w:r>
      <w:r>
        <w:rPr>
          <w:rFonts w:asciiTheme="majorHAnsi" w:hAnsiTheme="majorHAnsi" w:cs="Arial"/>
          <w:sz w:val="22"/>
          <w:szCs w:val="22"/>
        </w:rPr>
        <w:t xml:space="preserve"> avisera aux chercheuses et chercheurs de l’arrivé</w:t>
      </w:r>
      <w:r w:rsidR="00575C1D">
        <w:rPr>
          <w:rFonts w:asciiTheme="majorHAnsi" w:hAnsiTheme="majorHAnsi" w:cs="Arial"/>
          <w:sz w:val="22"/>
          <w:szCs w:val="22"/>
        </w:rPr>
        <w:t xml:space="preserve">e </w:t>
      </w:r>
      <w:r>
        <w:rPr>
          <w:rFonts w:asciiTheme="majorHAnsi" w:hAnsiTheme="majorHAnsi" w:cs="Arial"/>
          <w:sz w:val="22"/>
          <w:szCs w:val="22"/>
        </w:rPr>
        <w:t>de ce</w:t>
      </w:r>
      <w:r w:rsidR="00E149E2">
        <w:rPr>
          <w:rFonts w:asciiTheme="majorHAnsi" w:hAnsiTheme="majorHAnsi" w:cs="Arial"/>
          <w:sz w:val="22"/>
          <w:szCs w:val="22"/>
        </w:rPr>
        <w:t>s</w:t>
      </w:r>
      <w:r>
        <w:rPr>
          <w:rFonts w:asciiTheme="majorHAnsi" w:hAnsiTheme="majorHAnsi" w:cs="Arial"/>
          <w:sz w:val="22"/>
          <w:szCs w:val="22"/>
        </w:rPr>
        <w:t xml:space="preserve"> délai</w:t>
      </w:r>
      <w:r w:rsidR="00E149E2">
        <w:rPr>
          <w:rFonts w:asciiTheme="majorHAnsi" w:hAnsiTheme="majorHAnsi" w:cs="Arial"/>
          <w:sz w:val="22"/>
          <w:szCs w:val="22"/>
        </w:rPr>
        <w:t>s</w:t>
      </w:r>
      <w:r>
        <w:rPr>
          <w:rFonts w:asciiTheme="majorHAnsi" w:hAnsiTheme="majorHAnsi" w:cs="Arial"/>
          <w:sz w:val="22"/>
          <w:szCs w:val="22"/>
        </w:rPr>
        <w:t xml:space="preserve"> avant de détrui</w:t>
      </w:r>
      <w:r w:rsidR="00E149E2">
        <w:rPr>
          <w:rFonts w:asciiTheme="majorHAnsi" w:hAnsiTheme="majorHAnsi" w:cs="Arial"/>
          <w:sz w:val="22"/>
          <w:szCs w:val="22"/>
        </w:rPr>
        <w:t>re</w:t>
      </w:r>
      <w:r>
        <w:rPr>
          <w:rFonts w:asciiTheme="majorHAnsi" w:hAnsiTheme="majorHAnsi" w:cs="Arial"/>
          <w:sz w:val="22"/>
          <w:szCs w:val="22"/>
        </w:rPr>
        <w:t xml:space="preserve"> les documents.</w:t>
      </w:r>
    </w:p>
    <w:p w14:paraId="1DFA4CA9" w14:textId="77777777" w:rsidR="003D02EC" w:rsidRDefault="0039571F" w:rsidP="003D02EC">
      <w:pPr>
        <w:pStyle w:val="Titre2"/>
      </w:pPr>
      <w:bookmarkStart w:id="13" w:name="_Toc511394269"/>
      <w:r>
        <w:lastRenderedPageBreak/>
        <w:t>Nous joindre</w:t>
      </w:r>
      <w:bookmarkEnd w:id="13"/>
    </w:p>
    <w:p w14:paraId="265BADA9" w14:textId="18EC28D0" w:rsidR="003D02EC" w:rsidRDefault="003D02EC" w:rsidP="003D02EC">
      <w:pPr>
        <w:widowControl/>
        <w:overflowPunct/>
        <w:adjustRightInd/>
        <w:spacing w:after="200" w:line="276" w:lineRule="auto"/>
        <w:rPr>
          <w:rFonts w:asciiTheme="majorHAnsi" w:hAnsiTheme="majorHAnsi" w:cs="Arial"/>
          <w:sz w:val="22"/>
          <w:szCs w:val="22"/>
        </w:rPr>
      </w:pPr>
      <w:r>
        <w:rPr>
          <w:rFonts w:asciiTheme="majorHAnsi" w:hAnsiTheme="majorHAnsi" w:cs="Arial"/>
          <w:sz w:val="22"/>
          <w:szCs w:val="22"/>
        </w:rPr>
        <w:t>Pour</w:t>
      </w:r>
      <w:r w:rsidR="00476D75">
        <w:rPr>
          <w:rFonts w:asciiTheme="majorHAnsi" w:hAnsiTheme="majorHAnsi" w:cs="Arial"/>
          <w:sz w:val="22"/>
          <w:szCs w:val="22"/>
        </w:rPr>
        <w:t xml:space="preserve"> toutes</w:t>
      </w:r>
      <w:r>
        <w:rPr>
          <w:rFonts w:asciiTheme="majorHAnsi" w:hAnsiTheme="majorHAnsi" w:cs="Arial"/>
          <w:sz w:val="22"/>
          <w:szCs w:val="22"/>
        </w:rPr>
        <w:t xml:space="preserve"> questions, vous pouvez joindre le secrétariat du CER à l’adresse suivante :</w:t>
      </w:r>
    </w:p>
    <w:p w14:paraId="26220410" w14:textId="77777777" w:rsidR="003D02EC" w:rsidRDefault="00560460" w:rsidP="003D02EC">
      <w:pPr>
        <w:widowControl/>
        <w:overflowPunct/>
        <w:adjustRightInd/>
        <w:spacing w:after="200" w:line="276" w:lineRule="auto"/>
        <w:rPr>
          <w:rFonts w:asciiTheme="majorHAnsi" w:hAnsiTheme="majorHAnsi" w:cs="Arial"/>
          <w:sz w:val="22"/>
          <w:szCs w:val="22"/>
        </w:rPr>
      </w:pPr>
      <w:hyperlink r:id="rId11" w:history="1">
        <w:r w:rsidR="003D02EC" w:rsidRPr="00492A91">
          <w:rPr>
            <w:rStyle w:val="Lienhypertexte"/>
            <w:rFonts w:asciiTheme="majorHAnsi" w:hAnsiTheme="majorHAnsi" w:cs="Arial"/>
            <w:sz w:val="22"/>
            <w:szCs w:val="22"/>
          </w:rPr>
          <w:t>cer@cegepvicto.ca</w:t>
        </w:r>
      </w:hyperlink>
    </w:p>
    <w:p w14:paraId="0202A139" w14:textId="77777777" w:rsidR="003D02EC" w:rsidRPr="003D02EC" w:rsidRDefault="00807682" w:rsidP="003D02EC">
      <w:pPr>
        <w:widowControl/>
        <w:overflowPunct/>
        <w:adjustRightInd/>
        <w:spacing w:after="200" w:line="276" w:lineRule="auto"/>
        <w:rPr>
          <w:rFonts w:asciiTheme="majorHAnsi" w:hAnsiTheme="majorHAnsi" w:cs="Arial"/>
          <w:sz w:val="22"/>
          <w:szCs w:val="22"/>
        </w:rPr>
      </w:pPr>
      <w:r>
        <w:rPr>
          <w:rFonts w:asciiTheme="majorHAnsi" w:hAnsiTheme="majorHAnsi" w:cs="Arial"/>
          <w:sz w:val="22"/>
          <w:szCs w:val="22"/>
        </w:rPr>
        <w:t xml:space="preserve">Tous nos </w:t>
      </w:r>
      <w:r w:rsidR="008E1207">
        <w:rPr>
          <w:rFonts w:asciiTheme="majorHAnsi" w:hAnsiTheme="majorHAnsi" w:cs="Arial"/>
          <w:sz w:val="22"/>
          <w:szCs w:val="22"/>
        </w:rPr>
        <w:t xml:space="preserve">politiques et </w:t>
      </w:r>
      <w:r>
        <w:rPr>
          <w:rFonts w:asciiTheme="majorHAnsi" w:hAnsiTheme="majorHAnsi" w:cs="Arial"/>
          <w:sz w:val="22"/>
          <w:szCs w:val="22"/>
        </w:rPr>
        <w:t xml:space="preserve">formulaires sont disponibles en ligne au : </w:t>
      </w:r>
      <w:hyperlink r:id="rId12" w:history="1">
        <w:r w:rsidRPr="00492A91">
          <w:rPr>
            <w:rStyle w:val="Lienhypertexte"/>
            <w:rFonts w:asciiTheme="majorHAnsi" w:hAnsiTheme="majorHAnsi" w:cs="Arial"/>
            <w:sz w:val="22"/>
            <w:szCs w:val="22"/>
          </w:rPr>
          <w:t>http://www.cegepvicto.ca/formation-collegiale/recherche-et-innovation/les-comites-devaluation-et-dethique/comite-dethique-de-la-recherche-avec-des-etres-humains--cer-.aspx</w:t>
        </w:r>
      </w:hyperlink>
    </w:p>
    <w:sectPr w:rsidR="003D02EC" w:rsidRPr="003D02EC" w:rsidSect="00476D75">
      <w:headerReference w:type="default" r:id="rId13"/>
      <w:footerReference w:type="even" r:id="rId14"/>
      <w:footerReference w:type="default" r:id="rId15"/>
      <w:headerReference w:type="first" r:id="rId16"/>
      <w:pgSz w:w="12240" w:h="15840"/>
      <w:pgMar w:top="1418" w:right="1418" w:bottom="1418" w:left="1418" w:header="709" w:footer="8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4A429" w14:textId="77777777" w:rsidR="00135AC4" w:rsidRDefault="00135AC4" w:rsidP="00B73423">
      <w:r>
        <w:separator/>
      </w:r>
    </w:p>
  </w:endnote>
  <w:endnote w:type="continuationSeparator" w:id="0">
    <w:p w14:paraId="5B5E1246" w14:textId="77777777" w:rsidR="00135AC4" w:rsidRDefault="00135AC4" w:rsidP="00B7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altName w:val="Agency FB"/>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E3A4" w14:textId="77777777" w:rsidR="00723FC7" w:rsidRDefault="00695834" w:rsidP="00960001">
    <w:pPr>
      <w:pStyle w:val="Pieddepage"/>
      <w:framePr w:wrap="around" w:vAnchor="text" w:hAnchor="margin" w:xAlign="right" w:y="1"/>
      <w:rPr>
        <w:rStyle w:val="Numrodepage"/>
      </w:rPr>
    </w:pPr>
    <w:r>
      <w:rPr>
        <w:rStyle w:val="Numrodepage"/>
      </w:rPr>
      <w:fldChar w:fldCharType="begin"/>
    </w:r>
    <w:r w:rsidR="00723FC7">
      <w:rPr>
        <w:rStyle w:val="Numrodepage"/>
      </w:rPr>
      <w:instrText xml:space="preserve">PAGE  </w:instrText>
    </w:r>
    <w:r>
      <w:rPr>
        <w:rStyle w:val="Numrodepage"/>
      </w:rPr>
      <w:fldChar w:fldCharType="end"/>
    </w:r>
  </w:p>
  <w:p w14:paraId="18D40CBB" w14:textId="77777777" w:rsidR="00723FC7" w:rsidRDefault="00723FC7" w:rsidP="00B734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3C17E" w14:textId="776FF629" w:rsidR="00476D75" w:rsidRPr="00096091" w:rsidRDefault="00476D75" w:rsidP="00476D75">
    <w:pPr>
      <w:spacing w:after="240"/>
      <w:rPr>
        <w:rFonts w:asciiTheme="majorHAnsi" w:hAnsiTheme="majorHAnsi"/>
      </w:rPr>
    </w:pPr>
    <w:r w:rsidRPr="00096091">
      <w:rPr>
        <w:rFonts w:asciiTheme="majorHAnsi" w:hAnsiTheme="majorHAnsi"/>
      </w:rPr>
      <w:t xml:space="preserve">Direction </w:t>
    </w:r>
    <w:r>
      <w:rPr>
        <w:rFonts w:asciiTheme="majorHAnsi" w:hAnsiTheme="majorHAnsi"/>
      </w:rPr>
      <w:t>de la formation continue et de la recherche</w:t>
    </w:r>
    <w:r>
      <w:rPr>
        <w:rFonts w:asciiTheme="majorHAnsi" w:hAnsiTheme="majorHAnsi"/>
      </w:rPr>
      <w:tab/>
    </w:r>
    <w:r>
      <w:rPr>
        <w:rFonts w:asciiTheme="majorHAnsi" w:hAnsiTheme="majorHAnsi"/>
      </w:rPr>
      <w:tab/>
    </w:r>
    <w:r w:rsidRPr="00096091">
      <w:rPr>
        <w:rFonts w:asciiTheme="majorHAnsi" w:hAnsiTheme="majorHAnsi"/>
      </w:rPr>
      <w:t>© Cégep de Victoriaville 201</w:t>
    </w:r>
    <w:r>
      <w:rPr>
        <w:rFonts w:asciiTheme="majorHAnsi" w:hAnsiTheme="majorHAnsi"/>
      </w:rPr>
      <w:t>8</w:t>
    </w:r>
  </w:p>
  <w:p w14:paraId="596C4470" w14:textId="11D845BB" w:rsidR="00476D75" w:rsidRDefault="00476D75">
    <w:pPr>
      <w:pStyle w:val="Pieddepage"/>
    </w:pPr>
  </w:p>
  <w:p w14:paraId="06A84CF0" w14:textId="77777777" w:rsidR="00723FC7" w:rsidRDefault="00723FC7" w:rsidP="00B7342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7B32A" w14:textId="77777777" w:rsidR="00135AC4" w:rsidRDefault="00135AC4" w:rsidP="00B73423">
      <w:r>
        <w:separator/>
      </w:r>
    </w:p>
  </w:footnote>
  <w:footnote w:type="continuationSeparator" w:id="0">
    <w:p w14:paraId="68221FF3" w14:textId="77777777" w:rsidR="00135AC4" w:rsidRDefault="00135AC4" w:rsidP="00B73423">
      <w:r>
        <w:continuationSeparator/>
      </w:r>
    </w:p>
  </w:footnote>
  <w:footnote w:id="1">
    <w:p w14:paraId="45CB1CF6" w14:textId="67884306" w:rsidR="00047272" w:rsidRPr="00807682" w:rsidRDefault="00047272" w:rsidP="00951A9C">
      <w:pPr>
        <w:pStyle w:val="Notedebasdepage"/>
        <w:rPr>
          <w:sz w:val="18"/>
        </w:rPr>
      </w:pPr>
      <w:r w:rsidRPr="00807682">
        <w:rPr>
          <w:rStyle w:val="Appelnotedebasdep"/>
          <w:sz w:val="18"/>
        </w:rPr>
        <w:footnoteRef/>
      </w:r>
      <w:r w:rsidR="00E3771D" w:rsidRPr="00807682">
        <w:rPr>
          <w:sz w:val="18"/>
        </w:rPr>
        <w:t xml:space="preserve"> Comme stipulé dans la </w:t>
      </w:r>
      <w:r w:rsidR="00E3771D" w:rsidRPr="00807682">
        <w:rPr>
          <w:color w:val="0000FF"/>
          <w:sz w:val="18"/>
          <w:u w:val="single"/>
        </w:rPr>
        <w:t>politique d’éthique de la recherche avec les êtres humains</w:t>
      </w:r>
      <w:r w:rsidR="00D81F91" w:rsidRPr="00807682">
        <w:rPr>
          <w:color w:val="0000FF"/>
          <w:sz w:val="18"/>
        </w:rPr>
        <w:t xml:space="preserve"> </w:t>
      </w:r>
      <w:r w:rsidR="00D81F91" w:rsidRPr="00807682">
        <w:rPr>
          <w:sz w:val="18"/>
        </w:rPr>
        <w:t>(</w:t>
      </w:r>
      <w:r w:rsidR="00C9405D" w:rsidRPr="00807682">
        <w:rPr>
          <w:sz w:val="18"/>
        </w:rPr>
        <w:t xml:space="preserve">la </w:t>
      </w:r>
      <w:r w:rsidR="00D81F91" w:rsidRPr="00807682">
        <w:rPr>
          <w:sz w:val="18"/>
        </w:rPr>
        <w:t>page 12)</w:t>
      </w:r>
      <w:r w:rsidR="00E3771D" w:rsidRPr="00807682">
        <w:rPr>
          <w:sz w:val="18"/>
        </w:rPr>
        <w:t xml:space="preserve">, </w:t>
      </w:r>
      <w:r w:rsidR="00C31918" w:rsidRPr="00807682">
        <w:rPr>
          <w:sz w:val="18"/>
        </w:rPr>
        <w:t>lorsque les chercheurs et le CER</w:t>
      </w:r>
      <w:r w:rsidR="00011024">
        <w:rPr>
          <w:sz w:val="18"/>
        </w:rPr>
        <w:t>-CV</w:t>
      </w:r>
      <w:r w:rsidR="00C31918" w:rsidRPr="00807682">
        <w:rPr>
          <w:sz w:val="18"/>
        </w:rPr>
        <w:t xml:space="preserve"> ne peuvent arriver à une entente, ce qui signifie que toutes les tentatives raisonnables de conciliation ont été épuisées, </w:t>
      </w:r>
      <w:r w:rsidR="00E3771D" w:rsidRPr="00807682">
        <w:rPr>
          <w:sz w:val="18"/>
        </w:rPr>
        <w:t>l</w:t>
      </w:r>
      <w:r w:rsidRPr="00807682">
        <w:rPr>
          <w:sz w:val="18"/>
        </w:rPr>
        <w:t>es chercheurs peuvent faire appel de la décision révisée du CER</w:t>
      </w:r>
      <w:r w:rsidR="00D26DBF">
        <w:rPr>
          <w:sz w:val="18"/>
        </w:rPr>
        <w:t>-CV</w:t>
      </w:r>
      <w:r w:rsidRPr="00807682">
        <w:rPr>
          <w:sz w:val="18"/>
        </w:rPr>
        <w:t>.</w:t>
      </w:r>
      <w:r w:rsidR="00F67602" w:rsidRPr="00807682">
        <w:rPr>
          <w:sz w:val="18"/>
        </w:rPr>
        <w:t xml:space="preserve"> Selon une entente signée le 21 décembre 2012, l</w:t>
      </w:r>
      <w:r w:rsidRPr="00807682">
        <w:rPr>
          <w:sz w:val="18"/>
        </w:rPr>
        <w:t xml:space="preserve">e CER institutionnel de l’Université de Sherbrooke agira comme comité d’appel dans </w:t>
      </w:r>
      <w:r w:rsidR="00B7236A" w:rsidRPr="00807682">
        <w:rPr>
          <w:sz w:val="18"/>
        </w:rPr>
        <w:t>ce genre de</w:t>
      </w:r>
      <w:r w:rsidRPr="00807682">
        <w:rPr>
          <w:sz w:val="18"/>
        </w:rPr>
        <w:t xml:space="preserve"> situation.</w:t>
      </w:r>
    </w:p>
  </w:footnote>
  <w:footnote w:id="2">
    <w:p w14:paraId="1C22D246" w14:textId="576E3A49" w:rsidR="00951A9C" w:rsidRPr="00807682" w:rsidRDefault="00951A9C" w:rsidP="00951A9C">
      <w:pPr>
        <w:pStyle w:val="Notedebasdepage"/>
        <w:rPr>
          <w:sz w:val="18"/>
        </w:rPr>
      </w:pPr>
      <w:r w:rsidRPr="00807682">
        <w:rPr>
          <w:rStyle w:val="Appelnotedebasdep"/>
          <w:sz w:val="18"/>
        </w:rPr>
        <w:footnoteRef/>
      </w:r>
      <w:r w:rsidRPr="00807682">
        <w:rPr>
          <w:sz w:val="18"/>
        </w:rPr>
        <w:t xml:space="preserve"> Un établissement </w:t>
      </w:r>
      <w:r w:rsidR="00A47C48" w:rsidRPr="00807682">
        <w:rPr>
          <w:sz w:val="18"/>
        </w:rPr>
        <w:t>admissible</w:t>
      </w:r>
      <w:r w:rsidRPr="00807682">
        <w:rPr>
          <w:sz w:val="18"/>
        </w:rPr>
        <w:t xml:space="preserve"> est un collège ou une université canadienne </w:t>
      </w:r>
      <w:r w:rsidR="00A47C48" w:rsidRPr="00807682">
        <w:rPr>
          <w:sz w:val="18"/>
        </w:rPr>
        <w:t>qui adhéré</w:t>
      </w:r>
      <w:r w:rsidRPr="00807682">
        <w:rPr>
          <w:sz w:val="18"/>
        </w:rPr>
        <w:t xml:space="preserve"> à l’Énoncé de politique des trois conseils.</w:t>
      </w:r>
      <w:r w:rsidR="001D44BE" w:rsidRPr="00807682">
        <w:rPr>
          <w:sz w:val="18"/>
        </w:rPr>
        <w:t xml:space="preserve"> Si l’établissement ne </w:t>
      </w:r>
      <w:r w:rsidR="00A47C48" w:rsidRPr="00807682">
        <w:rPr>
          <w:sz w:val="18"/>
        </w:rPr>
        <w:t>fait</w:t>
      </w:r>
      <w:r w:rsidR="009B4491" w:rsidRPr="00807682">
        <w:rPr>
          <w:sz w:val="18"/>
        </w:rPr>
        <w:t xml:space="preserve"> pas </w:t>
      </w:r>
      <w:r w:rsidR="00A47C48" w:rsidRPr="00807682">
        <w:rPr>
          <w:sz w:val="18"/>
        </w:rPr>
        <w:t>partie de</w:t>
      </w:r>
      <w:r w:rsidR="009B4491" w:rsidRPr="00807682">
        <w:rPr>
          <w:sz w:val="18"/>
        </w:rPr>
        <w:t xml:space="preserve"> cette catégorie, l</w:t>
      </w:r>
      <w:r w:rsidR="005C3FCD" w:rsidRPr="00807682">
        <w:rPr>
          <w:sz w:val="18"/>
        </w:rPr>
        <w:t>a présidence du</w:t>
      </w:r>
      <w:r w:rsidR="009B4491" w:rsidRPr="00807682">
        <w:rPr>
          <w:sz w:val="18"/>
        </w:rPr>
        <w:t xml:space="preserve"> CER</w:t>
      </w:r>
      <w:r w:rsidR="00D26DBF">
        <w:rPr>
          <w:sz w:val="18"/>
        </w:rPr>
        <w:t>-CV</w:t>
      </w:r>
      <w:r w:rsidR="009B4491" w:rsidRPr="00807682">
        <w:rPr>
          <w:sz w:val="18"/>
        </w:rPr>
        <w:t xml:space="preserve"> statuera.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A7A10" w14:textId="77777777" w:rsidR="00EF5D67" w:rsidRDefault="00EF5D67">
    <w:pPr>
      <w:pStyle w:val="En-tte"/>
    </w:pPr>
  </w:p>
  <w:p w14:paraId="0F79A3B6" w14:textId="77777777" w:rsidR="00D11302" w:rsidRDefault="00D113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9C3C6" w14:textId="77777777" w:rsidR="00A14563" w:rsidRDefault="00CC0112">
    <w:pPr>
      <w:pStyle w:val="En-tte"/>
    </w:pPr>
    <w:r>
      <w:rPr>
        <w:noProof/>
        <w:lang w:eastAsia="fr-CA"/>
      </w:rPr>
      <w:drawing>
        <wp:inline distT="0" distB="0" distL="0" distR="0" wp14:anchorId="189A9925" wp14:editId="294DAE6C">
          <wp:extent cx="1295400" cy="627916"/>
          <wp:effectExtent l="0" t="0" r="0" b="1270"/>
          <wp:docPr id="13" name="Image 13" descr="CEGEPV_QUADRICHR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GEPV_QUADRICHROM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363" cy="632261"/>
                  </a:xfrm>
                  <a:prstGeom prst="rect">
                    <a:avLst/>
                  </a:prstGeom>
                  <a:noFill/>
                  <a:ln>
                    <a:noFill/>
                  </a:ln>
                </pic:spPr>
              </pic:pic>
            </a:graphicData>
          </a:graphic>
        </wp:inline>
      </w:drawing>
    </w:r>
  </w:p>
  <w:p w14:paraId="0E88731A" w14:textId="77777777" w:rsidR="00A14563" w:rsidRDefault="00A145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5D4"/>
    <w:multiLevelType w:val="hybridMultilevel"/>
    <w:tmpl w:val="0B54E6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FE1551"/>
    <w:multiLevelType w:val="hybridMultilevel"/>
    <w:tmpl w:val="4014B424"/>
    <w:lvl w:ilvl="0" w:tplc="BE6CCBF2">
      <w:start w:val="1"/>
      <w:numFmt w:val="bullet"/>
      <w:lvlText w:val=""/>
      <w:lvlJc w:val="left"/>
      <w:pPr>
        <w:ind w:left="1080" w:hanging="360"/>
      </w:pPr>
      <w:rPr>
        <w:rFonts w:ascii="Symbol" w:hAnsi="Symbol" w:hint="default"/>
        <w:sz w:val="16"/>
        <w:szCs w:val="16"/>
      </w:rPr>
    </w:lvl>
    <w:lvl w:ilvl="1" w:tplc="3B848A72">
      <w:start w:val="1"/>
      <w:numFmt w:val="bullet"/>
      <w:lvlText w:val=""/>
      <w:lvlJc w:val="left"/>
      <w:pPr>
        <w:ind w:left="1800" w:hanging="360"/>
      </w:pPr>
      <w:rPr>
        <w:rFonts w:ascii="Wingdings" w:hAnsi="Wingdings" w:hint="default"/>
        <w:sz w:val="16"/>
        <w:szCs w:val="16"/>
      </w:r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2DFB3FF4"/>
    <w:multiLevelType w:val="hybridMultilevel"/>
    <w:tmpl w:val="6FEAF8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3E1132"/>
    <w:multiLevelType w:val="hybridMultilevel"/>
    <w:tmpl w:val="AAECC0C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47BC2EEA"/>
    <w:multiLevelType w:val="hybridMultilevel"/>
    <w:tmpl w:val="88A6DEF4"/>
    <w:lvl w:ilvl="0" w:tplc="BF68ADB2">
      <w:start w:val="1"/>
      <w:numFmt w:val="bullet"/>
      <w:lvlText w:val=""/>
      <w:lvlJc w:val="left"/>
      <w:pPr>
        <w:ind w:left="659" w:hanging="360"/>
      </w:pPr>
      <w:rPr>
        <w:rFonts w:ascii="Symbol" w:hAnsi="Symbol" w:hint="default"/>
        <w:sz w:val="16"/>
        <w:szCs w:val="16"/>
      </w:rPr>
    </w:lvl>
    <w:lvl w:ilvl="1" w:tplc="0C0C0019" w:tentative="1">
      <w:start w:val="1"/>
      <w:numFmt w:val="lowerLetter"/>
      <w:lvlText w:val="%2."/>
      <w:lvlJc w:val="left"/>
      <w:pPr>
        <w:ind w:left="1379" w:hanging="360"/>
      </w:pPr>
    </w:lvl>
    <w:lvl w:ilvl="2" w:tplc="0C0C001B" w:tentative="1">
      <w:start w:val="1"/>
      <w:numFmt w:val="lowerRoman"/>
      <w:lvlText w:val="%3."/>
      <w:lvlJc w:val="right"/>
      <w:pPr>
        <w:ind w:left="2099" w:hanging="180"/>
      </w:pPr>
    </w:lvl>
    <w:lvl w:ilvl="3" w:tplc="0C0C000F" w:tentative="1">
      <w:start w:val="1"/>
      <w:numFmt w:val="decimal"/>
      <w:lvlText w:val="%4."/>
      <w:lvlJc w:val="left"/>
      <w:pPr>
        <w:ind w:left="2819" w:hanging="360"/>
      </w:pPr>
    </w:lvl>
    <w:lvl w:ilvl="4" w:tplc="0C0C0019" w:tentative="1">
      <w:start w:val="1"/>
      <w:numFmt w:val="lowerLetter"/>
      <w:lvlText w:val="%5."/>
      <w:lvlJc w:val="left"/>
      <w:pPr>
        <w:ind w:left="3539" w:hanging="360"/>
      </w:pPr>
    </w:lvl>
    <w:lvl w:ilvl="5" w:tplc="0C0C001B" w:tentative="1">
      <w:start w:val="1"/>
      <w:numFmt w:val="lowerRoman"/>
      <w:lvlText w:val="%6."/>
      <w:lvlJc w:val="right"/>
      <w:pPr>
        <w:ind w:left="4259" w:hanging="180"/>
      </w:pPr>
    </w:lvl>
    <w:lvl w:ilvl="6" w:tplc="0C0C000F" w:tentative="1">
      <w:start w:val="1"/>
      <w:numFmt w:val="decimal"/>
      <w:lvlText w:val="%7."/>
      <w:lvlJc w:val="left"/>
      <w:pPr>
        <w:ind w:left="4979" w:hanging="360"/>
      </w:pPr>
    </w:lvl>
    <w:lvl w:ilvl="7" w:tplc="0C0C0019" w:tentative="1">
      <w:start w:val="1"/>
      <w:numFmt w:val="lowerLetter"/>
      <w:lvlText w:val="%8."/>
      <w:lvlJc w:val="left"/>
      <w:pPr>
        <w:ind w:left="5699" w:hanging="360"/>
      </w:pPr>
    </w:lvl>
    <w:lvl w:ilvl="8" w:tplc="0C0C001B" w:tentative="1">
      <w:start w:val="1"/>
      <w:numFmt w:val="lowerRoman"/>
      <w:lvlText w:val="%9."/>
      <w:lvlJc w:val="right"/>
      <w:pPr>
        <w:ind w:left="6419" w:hanging="180"/>
      </w:pPr>
    </w:lvl>
  </w:abstractNum>
  <w:abstractNum w:abstractNumId="5" w15:restartNumberingAfterBreak="0">
    <w:nsid w:val="55E7595E"/>
    <w:multiLevelType w:val="hybridMultilevel"/>
    <w:tmpl w:val="56F68F0C"/>
    <w:lvl w:ilvl="0" w:tplc="8988BDA8">
      <w:start w:val="1"/>
      <w:numFmt w:val="upperLetter"/>
      <w:lvlText w:val="%1)"/>
      <w:lvlJc w:val="left"/>
      <w:pPr>
        <w:ind w:left="1776" w:hanging="360"/>
      </w:pPr>
      <w:rPr>
        <w:rFonts w:hint="default"/>
      </w:rPr>
    </w:lvl>
    <w:lvl w:ilvl="1" w:tplc="0C0C0019">
      <w:start w:val="1"/>
      <w:numFmt w:val="lowerLetter"/>
      <w:lvlText w:val="%2."/>
      <w:lvlJc w:val="left"/>
      <w:pPr>
        <w:ind w:left="2496" w:hanging="360"/>
      </w:pPr>
    </w:lvl>
    <w:lvl w:ilvl="2" w:tplc="0C0C001B">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6" w15:restartNumberingAfterBreak="0">
    <w:nsid w:val="60E754EC"/>
    <w:multiLevelType w:val="hybridMultilevel"/>
    <w:tmpl w:val="3DFC35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170301"/>
    <w:multiLevelType w:val="hybridMultilevel"/>
    <w:tmpl w:val="BC3AA212"/>
    <w:lvl w:ilvl="0" w:tplc="0C0C000F">
      <w:start w:val="1"/>
      <w:numFmt w:val="decimal"/>
      <w:lvlText w:val="%1."/>
      <w:lvlJc w:val="left"/>
      <w:pPr>
        <w:ind w:left="360" w:hanging="360"/>
      </w:pPr>
      <w:rPr>
        <w:rFonts w:hint="default"/>
      </w:rPr>
    </w:lvl>
    <w:lvl w:ilvl="1" w:tplc="040C0003" w:tentative="1">
      <w:start w:val="1"/>
      <w:numFmt w:val="bullet"/>
      <w:lvlText w:val="o"/>
      <w:lvlJc w:val="left"/>
      <w:pPr>
        <w:ind w:left="3564" w:hanging="360"/>
      </w:pPr>
      <w:rPr>
        <w:rFonts w:ascii="Courier New" w:hAnsi="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8" w15:restartNumberingAfterBreak="0">
    <w:nsid w:val="6B502B4F"/>
    <w:multiLevelType w:val="hybridMultilevel"/>
    <w:tmpl w:val="82F8EA0C"/>
    <w:lvl w:ilvl="0" w:tplc="0C0C0001">
      <w:start w:val="1"/>
      <w:numFmt w:val="bullet"/>
      <w:lvlText w:val=""/>
      <w:lvlJc w:val="left"/>
      <w:pPr>
        <w:ind w:left="1713" w:hanging="360"/>
      </w:pPr>
      <w:rPr>
        <w:rFonts w:ascii="Symbol" w:hAnsi="Symbol"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9" w15:restartNumberingAfterBreak="0">
    <w:nsid w:val="7ADC291B"/>
    <w:multiLevelType w:val="hybridMultilevel"/>
    <w:tmpl w:val="5FEECA66"/>
    <w:lvl w:ilvl="0" w:tplc="0C0C000F">
      <w:start w:val="1"/>
      <w:numFmt w:val="decimal"/>
      <w:lvlText w:val="%1."/>
      <w:lvlJc w:val="left"/>
      <w:pPr>
        <w:ind w:left="720" w:hanging="360"/>
      </w:pPr>
      <w:rPr>
        <w:rFonts w:hint="default"/>
      </w:rPr>
    </w:lvl>
    <w:lvl w:ilvl="1" w:tplc="0C0C0019">
      <w:start w:val="1"/>
      <w:numFmt w:val="lowerLetter"/>
      <w:lvlText w:val="%2."/>
      <w:lvlJc w:val="left"/>
      <w:pPr>
        <w:ind w:left="1353"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E6A7109"/>
    <w:multiLevelType w:val="hybridMultilevel"/>
    <w:tmpl w:val="6B6EBE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6"/>
  </w:num>
  <w:num w:numId="5">
    <w:abstractNumId w:val="8"/>
  </w:num>
  <w:num w:numId="6">
    <w:abstractNumId w:val="7"/>
  </w:num>
  <w:num w:numId="7">
    <w:abstractNumId w:val="4"/>
  </w:num>
  <w:num w:numId="8">
    <w:abstractNumId w:val="9"/>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BF"/>
    <w:rsid w:val="0000096F"/>
    <w:rsid w:val="00001A8D"/>
    <w:rsid w:val="0000359A"/>
    <w:rsid w:val="00004DF8"/>
    <w:rsid w:val="00011024"/>
    <w:rsid w:val="00021FFC"/>
    <w:rsid w:val="00027841"/>
    <w:rsid w:val="00047272"/>
    <w:rsid w:val="0006334C"/>
    <w:rsid w:val="00095891"/>
    <w:rsid w:val="00096091"/>
    <w:rsid w:val="000A4F1E"/>
    <w:rsid w:val="000A7DC7"/>
    <w:rsid w:val="000B1D3C"/>
    <w:rsid w:val="000F7D79"/>
    <w:rsid w:val="00112A3E"/>
    <w:rsid w:val="00114E5F"/>
    <w:rsid w:val="00125FE4"/>
    <w:rsid w:val="00134102"/>
    <w:rsid w:val="00135AC4"/>
    <w:rsid w:val="00136B99"/>
    <w:rsid w:val="00136E9A"/>
    <w:rsid w:val="00141608"/>
    <w:rsid w:val="001602E3"/>
    <w:rsid w:val="00160404"/>
    <w:rsid w:val="001A67A2"/>
    <w:rsid w:val="001A7EF2"/>
    <w:rsid w:val="001B0F29"/>
    <w:rsid w:val="001B45CF"/>
    <w:rsid w:val="001C3DA4"/>
    <w:rsid w:val="001D0375"/>
    <w:rsid w:val="001D44BE"/>
    <w:rsid w:val="001E304D"/>
    <w:rsid w:val="001E56ED"/>
    <w:rsid w:val="001F5E16"/>
    <w:rsid w:val="00201105"/>
    <w:rsid w:val="0020593C"/>
    <w:rsid w:val="0025036F"/>
    <w:rsid w:val="002529D3"/>
    <w:rsid w:val="002600A0"/>
    <w:rsid w:val="002746BF"/>
    <w:rsid w:val="00276701"/>
    <w:rsid w:val="00286A3D"/>
    <w:rsid w:val="002962A6"/>
    <w:rsid w:val="002A7B5A"/>
    <w:rsid w:val="002C6074"/>
    <w:rsid w:val="002E75EC"/>
    <w:rsid w:val="002F0BFF"/>
    <w:rsid w:val="00334232"/>
    <w:rsid w:val="00340215"/>
    <w:rsid w:val="00341F3A"/>
    <w:rsid w:val="00346670"/>
    <w:rsid w:val="00391BED"/>
    <w:rsid w:val="0039571F"/>
    <w:rsid w:val="0039723D"/>
    <w:rsid w:val="003A456E"/>
    <w:rsid w:val="003D02EC"/>
    <w:rsid w:val="003F6445"/>
    <w:rsid w:val="004029B7"/>
    <w:rsid w:val="00403415"/>
    <w:rsid w:val="004116F2"/>
    <w:rsid w:val="004253A6"/>
    <w:rsid w:val="00456D5F"/>
    <w:rsid w:val="00461095"/>
    <w:rsid w:val="00462F78"/>
    <w:rsid w:val="00476D75"/>
    <w:rsid w:val="00496116"/>
    <w:rsid w:val="004B5E42"/>
    <w:rsid w:val="004D0FAA"/>
    <w:rsid w:val="004E3E01"/>
    <w:rsid w:val="004E7463"/>
    <w:rsid w:val="004F2288"/>
    <w:rsid w:val="00502D62"/>
    <w:rsid w:val="00506DD6"/>
    <w:rsid w:val="00511F25"/>
    <w:rsid w:val="00513EF8"/>
    <w:rsid w:val="005233FA"/>
    <w:rsid w:val="00523D35"/>
    <w:rsid w:val="00527FCE"/>
    <w:rsid w:val="00543A4E"/>
    <w:rsid w:val="005539EE"/>
    <w:rsid w:val="005657DC"/>
    <w:rsid w:val="00575C1D"/>
    <w:rsid w:val="005874A3"/>
    <w:rsid w:val="005B3338"/>
    <w:rsid w:val="005B4DB8"/>
    <w:rsid w:val="005C3FCD"/>
    <w:rsid w:val="005C77E2"/>
    <w:rsid w:val="005E794D"/>
    <w:rsid w:val="005F7EC6"/>
    <w:rsid w:val="00611C1A"/>
    <w:rsid w:val="0062162A"/>
    <w:rsid w:val="00624CDA"/>
    <w:rsid w:val="00640F98"/>
    <w:rsid w:val="00650030"/>
    <w:rsid w:val="00685554"/>
    <w:rsid w:val="00695834"/>
    <w:rsid w:val="006D5062"/>
    <w:rsid w:val="006E1F90"/>
    <w:rsid w:val="006E63AC"/>
    <w:rsid w:val="00710FAB"/>
    <w:rsid w:val="00716571"/>
    <w:rsid w:val="00723FC7"/>
    <w:rsid w:val="00733480"/>
    <w:rsid w:val="007378B0"/>
    <w:rsid w:val="00744EDE"/>
    <w:rsid w:val="00751ED9"/>
    <w:rsid w:val="00782FA0"/>
    <w:rsid w:val="007838D5"/>
    <w:rsid w:val="00791A2F"/>
    <w:rsid w:val="007A07C1"/>
    <w:rsid w:val="007A290B"/>
    <w:rsid w:val="007B5CD3"/>
    <w:rsid w:val="007C4179"/>
    <w:rsid w:val="007E2DA5"/>
    <w:rsid w:val="00807682"/>
    <w:rsid w:val="00835364"/>
    <w:rsid w:val="00846979"/>
    <w:rsid w:val="008734DD"/>
    <w:rsid w:val="008834D6"/>
    <w:rsid w:val="008958A5"/>
    <w:rsid w:val="008A572F"/>
    <w:rsid w:val="008B5B7D"/>
    <w:rsid w:val="008C5B10"/>
    <w:rsid w:val="008E1207"/>
    <w:rsid w:val="00915F6C"/>
    <w:rsid w:val="00922963"/>
    <w:rsid w:val="00933C01"/>
    <w:rsid w:val="00951A9C"/>
    <w:rsid w:val="00960001"/>
    <w:rsid w:val="00973251"/>
    <w:rsid w:val="00991818"/>
    <w:rsid w:val="009A0EBB"/>
    <w:rsid w:val="009B3CF2"/>
    <w:rsid w:val="009B4491"/>
    <w:rsid w:val="009C205A"/>
    <w:rsid w:val="009C3194"/>
    <w:rsid w:val="009C692A"/>
    <w:rsid w:val="00A12099"/>
    <w:rsid w:val="00A14563"/>
    <w:rsid w:val="00A4356B"/>
    <w:rsid w:val="00A46312"/>
    <w:rsid w:val="00A47C48"/>
    <w:rsid w:val="00A71717"/>
    <w:rsid w:val="00A82AF3"/>
    <w:rsid w:val="00A85121"/>
    <w:rsid w:val="00A85E33"/>
    <w:rsid w:val="00AA1063"/>
    <w:rsid w:val="00AA2E3D"/>
    <w:rsid w:val="00AA4E92"/>
    <w:rsid w:val="00AE7015"/>
    <w:rsid w:val="00B063BE"/>
    <w:rsid w:val="00B13D65"/>
    <w:rsid w:val="00B1604C"/>
    <w:rsid w:val="00B162D9"/>
    <w:rsid w:val="00B2461F"/>
    <w:rsid w:val="00B32802"/>
    <w:rsid w:val="00B36074"/>
    <w:rsid w:val="00B44CB3"/>
    <w:rsid w:val="00B646AC"/>
    <w:rsid w:val="00B7236A"/>
    <w:rsid w:val="00B73423"/>
    <w:rsid w:val="00B8388C"/>
    <w:rsid w:val="00B8713A"/>
    <w:rsid w:val="00BB7B70"/>
    <w:rsid w:val="00BC479B"/>
    <w:rsid w:val="00BC7659"/>
    <w:rsid w:val="00BD07AF"/>
    <w:rsid w:val="00BE5EEE"/>
    <w:rsid w:val="00BF36E3"/>
    <w:rsid w:val="00BF59EF"/>
    <w:rsid w:val="00C24C08"/>
    <w:rsid w:val="00C31918"/>
    <w:rsid w:val="00C32DB4"/>
    <w:rsid w:val="00C3540C"/>
    <w:rsid w:val="00C5444B"/>
    <w:rsid w:val="00C61223"/>
    <w:rsid w:val="00C75454"/>
    <w:rsid w:val="00C92BD8"/>
    <w:rsid w:val="00C9405D"/>
    <w:rsid w:val="00CC0112"/>
    <w:rsid w:val="00CD0A34"/>
    <w:rsid w:val="00CD1207"/>
    <w:rsid w:val="00CD164B"/>
    <w:rsid w:val="00CE581F"/>
    <w:rsid w:val="00D11302"/>
    <w:rsid w:val="00D244BB"/>
    <w:rsid w:val="00D26DBF"/>
    <w:rsid w:val="00D33656"/>
    <w:rsid w:val="00D5064C"/>
    <w:rsid w:val="00D54B4E"/>
    <w:rsid w:val="00D573F2"/>
    <w:rsid w:val="00D720AC"/>
    <w:rsid w:val="00D72486"/>
    <w:rsid w:val="00D81F91"/>
    <w:rsid w:val="00D84D31"/>
    <w:rsid w:val="00D87769"/>
    <w:rsid w:val="00DA1FBD"/>
    <w:rsid w:val="00DA35FA"/>
    <w:rsid w:val="00DA4135"/>
    <w:rsid w:val="00DA6F03"/>
    <w:rsid w:val="00DD4F4B"/>
    <w:rsid w:val="00DE0C2A"/>
    <w:rsid w:val="00DE24EB"/>
    <w:rsid w:val="00DE76F8"/>
    <w:rsid w:val="00E149E2"/>
    <w:rsid w:val="00E1564E"/>
    <w:rsid w:val="00E162E6"/>
    <w:rsid w:val="00E21A3F"/>
    <w:rsid w:val="00E23F9A"/>
    <w:rsid w:val="00E3771D"/>
    <w:rsid w:val="00E43571"/>
    <w:rsid w:val="00E50122"/>
    <w:rsid w:val="00E523A0"/>
    <w:rsid w:val="00E63C69"/>
    <w:rsid w:val="00E86E49"/>
    <w:rsid w:val="00EA6157"/>
    <w:rsid w:val="00EB5577"/>
    <w:rsid w:val="00ED24E3"/>
    <w:rsid w:val="00EE6EE3"/>
    <w:rsid w:val="00EF07AE"/>
    <w:rsid w:val="00EF20F6"/>
    <w:rsid w:val="00EF5D67"/>
    <w:rsid w:val="00F00E7D"/>
    <w:rsid w:val="00F06BA7"/>
    <w:rsid w:val="00F07C99"/>
    <w:rsid w:val="00F11F55"/>
    <w:rsid w:val="00F12461"/>
    <w:rsid w:val="00F16667"/>
    <w:rsid w:val="00F171EC"/>
    <w:rsid w:val="00F41DDA"/>
    <w:rsid w:val="00F464A0"/>
    <w:rsid w:val="00F53C2E"/>
    <w:rsid w:val="00F67602"/>
    <w:rsid w:val="00F71C74"/>
    <w:rsid w:val="00F85965"/>
    <w:rsid w:val="00F9012A"/>
    <w:rsid w:val="00FB176C"/>
    <w:rsid w:val="00FC3BB4"/>
    <w:rsid w:val="00FD31A7"/>
  </w:rsids>
  <m:mathPr>
    <m:mathFont m:val="Cambria Math"/>
    <m:brkBin m:val="before"/>
    <m:brkBinSub m:val="--"/>
    <m:smallFrac/>
    <m:dispDef/>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7BAD45E2"/>
  <w15:docId w15:val="{AEB4FD17-16C2-43CB-A2CB-E645237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CA"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AC"/>
    <w:pPr>
      <w:widowControl w:val="0"/>
      <w:overflowPunct w:val="0"/>
      <w:adjustRightInd w:val="0"/>
      <w:jc w:val="both"/>
    </w:pPr>
    <w:rPr>
      <w:rFonts w:ascii="Cambria" w:eastAsia="Times New Roman" w:hAnsi="Cambria" w:cs="Cambria"/>
      <w:kern w:val="28"/>
      <w:sz w:val="24"/>
      <w:szCs w:val="24"/>
      <w:lang w:eastAsia="fr-FR"/>
    </w:rPr>
  </w:style>
  <w:style w:type="paragraph" w:styleId="Titre1">
    <w:name w:val="heading 1"/>
    <w:basedOn w:val="Normal"/>
    <w:next w:val="Normal"/>
    <w:autoRedefine/>
    <w:qFormat/>
    <w:rsid w:val="001E304D"/>
    <w:pPr>
      <w:keepNext/>
      <w:jc w:val="left"/>
      <w:outlineLvl w:val="0"/>
    </w:pPr>
    <w:rPr>
      <w:rFonts w:ascii="Garamond" w:hAnsi="Garamond"/>
      <w:b/>
      <w:caps/>
      <w:sz w:val="28"/>
    </w:rPr>
  </w:style>
  <w:style w:type="paragraph" w:styleId="Titre2">
    <w:name w:val="heading 2"/>
    <w:basedOn w:val="Normal"/>
    <w:next w:val="Normal"/>
    <w:link w:val="Titre2Car"/>
    <w:autoRedefine/>
    <w:uiPriority w:val="9"/>
    <w:unhideWhenUsed/>
    <w:qFormat/>
    <w:rsid w:val="00BB7B70"/>
    <w:pPr>
      <w:keepNext/>
      <w:keepLines/>
      <w:spacing w:before="360" w:after="240"/>
      <w:outlineLvl w:val="1"/>
    </w:pPr>
    <w:rPr>
      <w:rFonts w:asciiTheme="majorHAnsi" w:hAnsiTheme="majorHAnsi" w:cstheme="minorBidi"/>
      <w:b/>
      <w:bCs/>
      <w:sz w:val="30"/>
      <w:szCs w:val="26"/>
    </w:rPr>
  </w:style>
  <w:style w:type="paragraph" w:styleId="Titre3">
    <w:name w:val="heading 3"/>
    <w:basedOn w:val="Normal"/>
    <w:next w:val="Normal"/>
    <w:link w:val="Titre3Car"/>
    <w:autoRedefine/>
    <w:unhideWhenUsed/>
    <w:qFormat/>
    <w:rsid w:val="00CE581F"/>
    <w:pPr>
      <w:keepNext/>
      <w:outlineLvl w:val="2"/>
    </w:pPr>
    <w:rPr>
      <w:rFonts w:ascii="Helvetica Neue" w:eastAsia="Cambria" w:hAnsi="Helvetica Neue" w:cstheme="minorBidi"/>
      <w:b/>
      <w:bCs/>
      <w:i/>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913F8"/>
    <w:pPr>
      <w:tabs>
        <w:tab w:val="center" w:pos="4536"/>
        <w:tab w:val="right" w:pos="9072"/>
      </w:tabs>
    </w:pPr>
    <w:rPr>
      <w:rFonts w:ascii="Arial Narrow" w:hAnsi="Arial Narrow"/>
      <w:sz w:val="20"/>
    </w:rPr>
  </w:style>
  <w:style w:type="paragraph" w:styleId="Pieddepage">
    <w:name w:val="footer"/>
    <w:basedOn w:val="Normal"/>
    <w:link w:val="PieddepageCar"/>
    <w:uiPriority w:val="99"/>
    <w:rsid w:val="00A913F8"/>
    <w:pPr>
      <w:tabs>
        <w:tab w:val="center" w:pos="4536"/>
        <w:tab w:val="right" w:pos="9072"/>
      </w:tabs>
    </w:pPr>
    <w:rPr>
      <w:rFonts w:ascii="Arial Narrow" w:hAnsi="Arial Narrow"/>
      <w:sz w:val="20"/>
    </w:rPr>
  </w:style>
  <w:style w:type="character" w:customStyle="1" w:styleId="Titre3Car">
    <w:name w:val="Titre 3 Car"/>
    <w:basedOn w:val="Policepardfaut"/>
    <w:link w:val="Titre3"/>
    <w:rsid w:val="00CE581F"/>
    <w:rPr>
      <w:rFonts w:ascii="Helvetica Neue" w:hAnsi="Helvetica Neue"/>
      <w:b/>
      <w:bCs/>
      <w:i/>
      <w:color w:val="4F81BD"/>
      <w:sz w:val="26"/>
      <w:szCs w:val="26"/>
      <w:lang w:val="fr-CA" w:eastAsia="fr-CA"/>
    </w:rPr>
  </w:style>
  <w:style w:type="paragraph" w:styleId="Notedebasdepage">
    <w:name w:val="footnote text"/>
    <w:basedOn w:val="Normal"/>
    <w:link w:val="NotedebasdepageCar"/>
    <w:autoRedefine/>
    <w:rsid w:val="00951A9C"/>
    <w:pPr>
      <w:spacing w:after="120"/>
    </w:pPr>
    <w:rPr>
      <w:rFonts w:ascii="Arial Narrow" w:hAnsi="Arial Narrow"/>
      <w:sz w:val="20"/>
    </w:rPr>
  </w:style>
  <w:style w:type="character" w:customStyle="1" w:styleId="NotedebasdepageCar">
    <w:name w:val="Note de bas de page Car"/>
    <w:basedOn w:val="Policepardfaut"/>
    <w:link w:val="Notedebasdepage"/>
    <w:rsid w:val="00951A9C"/>
    <w:rPr>
      <w:rFonts w:ascii="Arial Narrow" w:eastAsia="Times New Roman" w:hAnsi="Arial Narrow" w:cs="Cambria"/>
      <w:kern w:val="28"/>
      <w:szCs w:val="24"/>
      <w:lang w:eastAsia="fr-FR"/>
    </w:rPr>
  </w:style>
  <w:style w:type="character" w:customStyle="1" w:styleId="Titre2Car">
    <w:name w:val="Titre 2 Car"/>
    <w:basedOn w:val="Policepardfaut"/>
    <w:link w:val="Titre2"/>
    <w:uiPriority w:val="9"/>
    <w:rsid w:val="00BB7B70"/>
    <w:rPr>
      <w:rFonts w:asciiTheme="majorHAnsi" w:eastAsia="Times New Roman" w:hAnsiTheme="majorHAnsi"/>
      <w:b/>
      <w:bCs/>
      <w:kern w:val="28"/>
      <w:sz w:val="30"/>
      <w:szCs w:val="26"/>
      <w:lang w:eastAsia="fr-FR"/>
    </w:rPr>
  </w:style>
  <w:style w:type="paragraph" w:styleId="Textedebulles">
    <w:name w:val="Balloon Text"/>
    <w:basedOn w:val="Normal"/>
    <w:link w:val="TextedebullesCar"/>
    <w:uiPriority w:val="99"/>
    <w:semiHidden/>
    <w:unhideWhenUsed/>
    <w:rsid w:val="00FD31A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31A7"/>
    <w:rPr>
      <w:rFonts w:ascii="Lucida Grande" w:hAnsi="Lucida Grande" w:cs="Lucida Grande"/>
      <w:sz w:val="18"/>
      <w:szCs w:val="18"/>
      <w:lang w:eastAsia="fr-CA"/>
    </w:rPr>
  </w:style>
  <w:style w:type="paragraph" w:styleId="Titre">
    <w:name w:val="Title"/>
    <w:basedOn w:val="Normal"/>
    <w:next w:val="Normal"/>
    <w:link w:val="TitreCar"/>
    <w:qFormat/>
    <w:rsid w:val="002746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reCar">
    <w:name w:val="Titre Car"/>
    <w:basedOn w:val="Policepardfaut"/>
    <w:link w:val="Titre"/>
    <w:rsid w:val="002746BF"/>
    <w:rPr>
      <w:rFonts w:asciiTheme="majorHAnsi" w:eastAsiaTheme="majorEastAsia" w:hAnsiTheme="majorHAnsi" w:cstheme="majorBidi"/>
      <w:color w:val="17365D" w:themeColor="text2" w:themeShade="BF"/>
      <w:spacing w:val="5"/>
      <w:kern w:val="28"/>
      <w:sz w:val="52"/>
      <w:szCs w:val="52"/>
      <w:lang w:eastAsia="fr-FR"/>
    </w:rPr>
  </w:style>
  <w:style w:type="paragraph" w:styleId="Paragraphedeliste">
    <w:name w:val="List Paragraph"/>
    <w:basedOn w:val="Normal"/>
    <w:uiPriority w:val="34"/>
    <w:qFormat/>
    <w:rsid w:val="002746BF"/>
    <w:pPr>
      <w:ind w:left="720"/>
      <w:contextualSpacing/>
    </w:pPr>
  </w:style>
  <w:style w:type="character" w:customStyle="1" w:styleId="En-tteCar">
    <w:name w:val="En-tête Car"/>
    <w:basedOn w:val="Policepardfaut"/>
    <w:link w:val="En-tte"/>
    <w:uiPriority w:val="99"/>
    <w:rsid w:val="002746BF"/>
    <w:rPr>
      <w:rFonts w:ascii="Arial Narrow" w:eastAsia="Times New Roman" w:hAnsi="Arial Narrow" w:cs="Cambria"/>
      <w:kern w:val="28"/>
      <w:szCs w:val="24"/>
      <w:lang w:eastAsia="fr-FR"/>
    </w:rPr>
  </w:style>
  <w:style w:type="character" w:styleId="Numrodepage">
    <w:name w:val="page number"/>
    <w:basedOn w:val="Policepardfaut"/>
    <w:uiPriority w:val="99"/>
    <w:semiHidden/>
    <w:unhideWhenUsed/>
    <w:rsid w:val="00B73423"/>
  </w:style>
  <w:style w:type="paragraph" w:styleId="TM1">
    <w:name w:val="toc 1"/>
    <w:basedOn w:val="Normal"/>
    <w:next w:val="Normal"/>
    <w:autoRedefine/>
    <w:uiPriority w:val="39"/>
    <w:unhideWhenUsed/>
    <w:rsid w:val="00BC7659"/>
    <w:pPr>
      <w:spacing w:before="120"/>
      <w:jc w:val="left"/>
    </w:pPr>
    <w:rPr>
      <w:rFonts w:asciiTheme="minorHAnsi" w:hAnsiTheme="minorHAnsi"/>
      <w:b/>
    </w:rPr>
  </w:style>
  <w:style w:type="paragraph" w:styleId="TM2">
    <w:name w:val="toc 2"/>
    <w:basedOn w:val="Normal"/>
    <w:next w:val="Normal"/>
    <w:autoRedefine/>
    <w:uiPriority w:val="39"/>
    <w:unhideWhenUsed/>
    <w:rsid w:val="00BB7B70"/>
    <w:pPr>
      <w:tabs>
        <w:tab w:val="right" w:leader="dot" w:pos="9394"/>
      </w:tabs>
      <w:spacing w:before="120" w:after="120"/>
      <w:ind w:left="238"/>
      <w:jc w:val="left"/>
    </w:pPr>
    <w:rPr>
      <w:rFonts w:asciiTheme="minorHAnsi" w:hAnsiTheme="minorHAnsi"/>
      <w:b/>
      <w:sz w:val="22"/>
      <w:szCs w:val="22"/>
    </w:rPr>
  </w:style>
  <w:style w:type="paragraph" w:styleId="TM3">
    <w:name w:val="toc 3"/>
    <w:basedOn w:val="Normal"/>
    <w:next w:val="Normal"/>
    <w:autoRedefine/>
    <w:uiPriority w:val="39"/>
    <w:unhideWhenUsed/>
    <w:rsid w:val="00BC7659"/>
    <w:pPr>
      <w:ind w:left="480"/>
      <w:jc w:val="left"/>
    </w:pPr>
    <w:rPr>
      <w:rFonts w:asciiTheme="minorHAnsi" w:hAnsiTheme="minorHAnsi"/>
      <w:sz w:val="22"/>
      <w:szCs w:val="22"/>
    </w:rPr>
  </w:style>
  <w:style w:type="paragraph" w:styleId="TM4">
    <w:name w:val="toc 4"/>
    <w:basedOn w:val="Normal"/>
    <w:next w:val="Normal"/>
    <w:autoRedefine/>
    <w:uiPriority w:val="39"/>
    <w:unhideWhenUsed/>
    <w:rsid w:val="00BC7659"/>
    <w:pPr>
      <w:ind w:left="720"/>
      <w:jc w:val="left"/>
    </w:pPr>
    <w:rPr>
      <w:rFonts w:asciiTheme="minorHAnsi" w:hAnsiTheme="minorHAnsi"/>
      <w:sz w:val="20"/>
      <w:szCs w:val="20"/>
    </w:rPr>
  </w:style>
  <w:style w:type="paragraph" w:styleId="TM5">
    <w:name w:val="toc 5"/>
    <w:basedOn w:val="Normal"/>
    <w:next w:val="Normal"/>
    <w:autoRedefine/>
    <w:uiPriority w:val="39"/>
    <w:unhideWhenUsed/>
    <w:rsid w:val="00BC7659"/>
    <w:pPr>
      <w:ind w:left="960"/>
      <w:jc w:val="left"/>
    </w:pPr>
    <w:rPr>
      <w:rFonts w:asciiTheme="minorHAnsi" w:hAnsiTheme="minorHAnsi"/>
      <w:sz w:val="20"/>
      <w:szCs w:val="20"/>
    </w:rPr>
  </w:style>
  <w:style w:type="paragraph" w:styleId="TM6">
    <w:name w:val="toc 6"/>
    <w:basedOn w:val="Normal"/>
    <w:next w:val="Normal"/>
    <w:autoRedefine/>
    <w:uiPriority w:val="39"/>
    <w:unhideWhenUsed/>
    <w:rsid w:val="00BC7659"/>
    <w:pPr>
      <w:ind w:left="1200"/>
      <w:jc w:val="left"/>
    </w:pPr>
    <w:rPr>
      <w:rFonts w:asciiTheme="minorHAnsi" w:hAnsiTheme="minorHAnsi"/>
      <w:sz w:val="20"/>
      <w:szCs w:val="20"/>
    </w:rPr>
  </w:style>
  <w:style w:type="paragraph" w:styleId="TM7">
    <w:name w:val="toc 7"/>
    <w:basedOn w:val="Normal"/>
    <w:next w:val="Normal"/>
    <w:autoRedefine/>
    <w:uiPriority w:val="39"/>
    <w:unhideWhenUsed/>
    <w:rsid w:val="00BC7659"/>
    <w:pPr>
      <w:ind w:left="1440"/>
      <w:jc w:val="left"/>
    </w:pPr>
    <w:rPr>
      <w:rFonts w:asciiTheme="minorHAnsi" w:hAnsiTheme="minorHAnsi"/>
      <w:sz w:val="20"/>
      <w:szCs w:val="20"/>
    </w:rPr>
  </w:style>
  <w:style w:type="paragraph" w:styleId="TM8">
    <w:name w:val="toc 8"/>
    <w:basedOn w:val="Normal"/>
    <w:next w:val="Normal"/>
    <w:autoRedefine/>
    <w:uiPriority w:val="39"/>
    <w:unhideWhenUsed/>
    <w:rsid w:val="00BC7659"/>
    <w:pPr>
      <w:ind w:left="1680"/>
      <w:jc w:val="left"/>
    </w:pPr>
    <w:rPr>
      <w:rFonts w:asciiTheme="minorHAnsi" w:hAnsiTheme="minorHAnsi"/>
      <w:sz w:val="20"/>
      <w:szCs w:val="20"/>
    </w:rPr>
  </w:style>
  <w:style w:type="paragraph" w:styleId="TM9">
    <w:name w:val="toc 9"/>
    <w:basedOn w:val="Normal"/>
    <w:next w:val="Normal"/>
    <w:autoRedefine/>
    <w:uiPriority w:val="39"/>
    <w:unhideWhenUsed/>
    <w:rsid w:val="00BC7659"/>
    <w:pPr>
      <w:ind w:left="1920"/>
      <w:jc w:val="left"/>
    </w:pPr>
    <w:rPr>
      <w:rFonts w:asciiTheme="minorHAnsi" w:hAnsiTheme="minorHAnsi"/>
      <w:sz w:val="20"/>
      <w:szCs w:val="20"/>
    </w:rPr>
  </w:style>
  <w:style w:type="table" w:styleId="Grilledutableau">
    <w:name w:val="Table Grid"/>
    <w:basedOn w:val="TableauNormal"/>
    <w:uiPriority w:val="59"/>
    <w:rsid w:val="00A85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047272"/>
    <w:rPr>
      <w:vertAlign w:val="superscript"/>
    </w:rPr>
  </w:style>
  <w:style w:type="paragraph" w:styleId="En-ttedetabledesmatires">
    <w:name w:val="TOC Heading"/>
    <w:basedOn w:val="Titre1"/>
    <w:next w:val="Normal"/>
    <w:uiPriority w:val="39"/>
    <w:semiHidden/>
    <w:unhideWhenUsed/>
    <w:qFormat/>
    <w:rsid w:val="002F0BFF"/>
    <w:pPr>
      <w:keepLines/>
      <w:widowControl/>
      <w:overflowPunct/>
      <w:adjustRightInd/>
      <w:spacing w:before="480" w:line="276" w:lineRule="auto"/>
      <w:outlineLvl w:val="9"/>
    </w:pPr>
    <w:rPr>
      <w:rFonts w:asciiTheme="majorHAnsi" w:eastAsiaTheme="majorEastAsia" w:hAnsiTheme="majorHAnsi" w:cstheme="majorBidi"/>
      <w:bCs/>
      <w:caps w:val="0"/>
      <w:color w:val="365F91" w:themeColor="accent1" w:themeShade="BF"/>
      <w:kern w:val="0"/>
      <w:szCs w:val="28"/>
      <w:lang w:eastAsia="fr-CA"/>
    </w:rPr>
  </w:style>
  <w:style w:type="character" w:styleId="Lienhypertexte">
    <w:name w:val="Hyperlink"/>
    <w:basedOn w:val="Policepardfaut"/>
    <w:uiPriority w:val="99"/>
    <w:unhideWhenUsed/>
    <w:rsid w:val="002F0BFF"/>
    <w:rPr>
      <w:color w:val="0000FF" w:themeColor="hyperlink"/>
      <w:u w:val="single"/>
    </w:rPr>
  </w:style>
  <w:style w:type="paragraph" w:customStyle="1" w:styleId="Style1">
    <w:name w:val="Style1"/>
    <w:basedOn w:val="Normal"/>
    <w:link w:val="Style1Car"/>
    <w:qFormat/>
    <w:rsid w:val="00B646AC"/>
    <w:rPr>
      <w:rFonts w:asciiTheme="majorHAnsi" w:hAnsiTheme="majorHAnsi"/>
      <w:b/>
    </w:rPr>
  </w:style>
  <w:style w:type="character" w:customStyle="1" w:styleId="Style1Car">
    <w:name w:val="Style1 Car"/>
    <w:basedOn w:val="Policepardfaut"/>
    <w:link w:val="Style1"/>
    <w:rsid w:val="00B646AC"/>
    <w:rPr>
      <w:rFonts w:asciiTheme="majorHAnsi" w:eastAsia="Times New Roman" w:hAnsiTheme="majorHAnsi" w:cs="Cambria"/>
      <w:b/>
      <w:kern w:val="28"/>
      <w:sz w:val="24"/>
      <w:szCs w:val="24"/>
      <w:lang w:eastAsia="fr-FR"/>
    </w:rPr>
  </w:style>
  <w:style w:type="character" w:styleId="Marquedecommentaire">
    <w:name w:val="annotation reference"/>
    <w:basedOn w:val="Policepardfaut"/>
    <w:uiPriority w:val="99"/>
    <w:semiHidden/>
    <w:unhideWhenUsed/>
    <w:rsid w:val="000A7DC7"/>
    <w:rPr>
      <w:sz w:val="16"/>
      <w:szCs w:val="16"/>
    </w:rPr>
  </w:style>
  <w:style w:type="paragraph" w:styleId="Commentaire">
    <w:name w:val="annotation text"/>
    <w:basedOn w:val="Normal"/>
    <w:link w:val="CommentaireCar"/>
    <w:uiPriority w:val="99"/>
    <w:semiHidden/>
    <w:unhideWhenUsed/>
    <w:rsid w:val="000A7DC7"/>
    <w:rPr>
      <w:sz w:val="20"/>
      <w:szCs w:val="20"/>
    </w:rPr>
  </w:style>
  <w:style w:type="character" w:customStyle="1" w:styleId="CommentaireCar">
    <w:name w:val="Commentaire Car"/>
    <w:basedOn w:val="Policepardfaut"/>
    <w:link w:val="Commentaire"/>
    <w:uiPriority w:val="99"/>
    <w:semiHidden/>
    <w:rsid w:val="000A7DC7"/>
    <w:rPr>
      <w:rFonts w:ascii="Cambria" w:eastAsia="Times New Roman" w:hAnsi="Cambria" w:cs="Cambria"/>
      <w:kern w:val="28"/>
      <w:lang w:eastAsia="fr-FR"/>
    </w:rPr>
  </w:style>
  <w:style w:type="paragraph" w:styleId="Objetducommentaire">
    <w:name w:val="annotation subject"/>
    <w:basedOn w:val="Commentaire"/>
    <w:next w:val="Commentaire"/>
    <w:link w:val="ObjetducommentaireCar"/>
    <w:uiPriority w:val="99"/>
    <w:semiHidden/>
    <w:unhideWhenUsed/>
    <w:rsid w:val="000A7DC7"/>
    <w:rPr>
      <w:b/>
      <w:bCs/>
    </w:rPr>
  </w:style>
  <w:style w:type="character" w:customStyle="1" w:styleId="ObjetducommentaireCar">
    <w:name w:val="Objet du commentaire Car"/>
    <w:basedOn w:val="CommentaireCar"/>
    <w:link w:val="Objetducommentaire"/>
    <w:uiPriority w:val="99"/>
    <w:semiHidden/>
    <w:rsid w:val="000A7DC7"/>
    <w:rPr>
      <w:rFonts w:ascii="Cambria" w:eastAsia="Times New Roman" w:hAnsi="Cambria" w:cs="Cambria"/>
      <w:b/>
      <w:bCs/>
      <w:kern w:val="28"/>
      <w:lang w:eastAsia="fr-FR"/>
    </w:rPr>
  </w:style>
  <w:style w:type="character" w:customStyle="1" w:styleId="PieddepageCar">
    <w:name w:val="Pied de page Car"/>
    <w:basedOn w:val="Policepardfaut"/>
    <w:link w:val="Pieddepage"/>
    <w:uiPriority w:val="99"/>
    <w:rsid w:val="00476D75"/>
    <w:rPr>
      <w:rFonts w:ascii="Arial Narrow" w:eastAsia="Times New Roman" w:hAnsi="Arial Narrow" w:cs="Cambria"/>
      <w:kern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gepvicto.ca/formation-collegiale/recherche-et-innovation/les-comites-devaluation-et-dethique/comite-dethique-de-la-recherche-avec-des-etres-humains--cer-.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cegepvicto.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9E423A3FF5D44D988033B3BA0AC52B" ma:contentTypeVersion="2" ma:contentTypeDescription="Crée un document." ma:contentTypeScope="" ma:versionID="b8834b214f8ede578de8684933a8b2dc">
  <xsd:schema xmlns:xsd="http://www.w3.org/2001/XMLSchema" xmlns:xs="http://www.w3.org/2001/XMLSchema" xmlns:p="http://schemas.microsoft.com/office/2006/metadata/properties" xmlns:ns2="38600014-73e8-42d1-86bc-aa1c68a1b94e" targetNamespace="http://schemas.microsoft.com/office/2006/metadata/properties" ma:root="true" ma:fieldsID="19acf4565dff5a760c11837bb16b2784" ns2:_="">
    <xsd:import namespace="38600014-73e8-42d1-86bc-aa1c68a1b9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0014-73e8-42d1-86bc-aa1c68a1b9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80DC9-3DDB-4165-8DB0-4959A1221ED9}">
  <ds:schemaRefs>
    <ds:schemaRef ds:uri="http://schemas.microsoft.com/sharepoint/v3/contenttype/forms"/>
  </ds:schemaRefs>
</ds:datastoreItem>
</file>

<file path=customXml/itemProps2.xml><?xml version="1.0" encoding="utf-8"?>
<ds:datastoreItem xmlns:ds="http://schemas.openxmlformats.org/officeDocument/2006/customXml" ds:itemID="{AB0D1E74-EC6B-4F92-92BA-046CFC2EF580}">
  <ds:schemaRefs>
    <ds:schemaRef ds:uri="http://purl.org/dc/terms/"/>
    <ds:schemaRef ds:uri="38600014-73e8-42d1-86bc-aa1c68a1b94e"/>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EA695C1-435C-4B19-BA84-69B6FF77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0014-73e8-42d1-86bc-aa1c68a1b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CB427-909A-44D8-835C-30A8D0A4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985</Words>
  <Characters>5418</Characters>
  <Application>Microsoft Office Word</Application>
  <DocSecurity>0</DocSecurity>
  <Lines>45</Lines>
  <Paragraphs>12</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    </vt:lpstr>
      <vt:lpstr>    RÉSUMÉ</vt:lpstr>
      <vt:lpstr>    Déposer une demande de certification éthique </vt:lpstr>
      <vt:lpstr>    Projet ayant déjà reçu une certification éthique d’un autre CER </vt:lpstr>
      <vt:lpstr>    Modifications ou prolongation d’un projet de recherche</vt:lpstr>
      <vt:lpstr>    Surveillance éthique et accompagnement continu. </vt:lpstr>
      <vt:lpstr>    Secrétariat du Comité d’éthique</vt:lpstr>
      <vt:lpstr>    Les archives du CER-CV </vt:lpstr>
      <vt:lpstr>    Nous joindre</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Leira Retamal</dc:creator>
  <cp:lastModifiedBy>Leira Retamal</cp:lastModifiedBy>
  <cp:revision>5</cp:revision>
  <cp:lastPrinted>2018-04-30T16:04:00Z</cp:lastPrinted>
  <dcterms:created xsi:type="dcterms:W3CDTF">2018-04-13T18:52:00Z</dcterms:created>
  <dcterms:modified xsi:type="dcterms:W3CDTF">2018-04-30T20:26:00Z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0x010100F39E423A3FF5D44D988033B3BA0AC52B</vt:lpwstr>
  </property>
</Properties>
</file>